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1F11C" w14:textId="77777777" w:rsidR="001048F3" w:rsidRDefault="001048F3" w:rsidP="00D90E26">
      <w:pPr>
        <w:contextualSpacing/>
        <w:rPr>
          <w:rFonts w:ascii="Barlow" w:hAnsi="Barlow"/>
          <w:b/>
          <w:bCs/>
        </w:rPr>
      </w:pPr>
    </w:p>
    <w:p w14:paraId="08D3276B" w14:textId="77777777" w:rsidR="001048F3" w:rsidRDefault="001048F3" w:rsidP="00D90E26">
      <w:pPr>
        <w:contextualSpacing/>
        <w:rPr>
          <w:rFonts w:ascii="Barlow" w:hAnsi="Barlow"/>
          <w:b/>
          <w:bCs/>
        </w:rPr>
      </w:pPr>
    </w:p>
    <w:p w14:paraId="227FF916" w14:textId="77777777" w:rsidR="001048F3" w:rsidRDefault="001048F3" w:rsidP="00D90E26">
      <w:pPr>
        <w:contextualSpacing/>
        <w:rPr>
          <w:rFonts w:ascii="Barlow" w:hAnsi="Barlow"/>
          <w:b/>
          <w:bCs/>
        </w:rPr>
      </w:pPr>
    </w:p>
    <w:p w14:paraId="284E8ECF" w14:textId="77777777" w:rsidR="001048F3" w:rsidRDefault="001048F3" w:rsidP="00D90E26">
      <w:pPr>
        <w:contextualSpacing/>
        <w:rPr>
          <w:rFonts w:ascii="Barlow" w:hAnsi="Barlow"/>
          <w:b/>
          <w:bCs/>
        </w:rPr>
      </w:pPr>
    </w:p>
    <w:p w14:paraId="7D7690D0" w14:textId="228375E5" w:rsidR="00D90E26" w:rsidRPr="00EC76EA" w:rsidRDefault="00D90E26" w:rsidP="00D90E26">
      <w:pPr>
        <w:contextualSpacing/>
        <w:rPr>
          <w:rFonts w:ascii="Barlow" w:hAnsi="Barlow"/>
          <w:b/>
          <w:bCs/>
        </w:rPr>
      </w:pPr>
      <w:r w:rsidRPr="00EC76EA">
        <w:rPr>
          <w:rFonts w:ascii="Barlow" w:hAnsi="Barlow"/>
          <w:noProof/>
        </w:rPr>
        <w:drawing>
          <wp:anchor distT="0" distB="0" distL="114300" distR="114300" simplePos="0" relativeHeight="251659264" behindDoc="1" locked="0" layoutInCell="1" allowOverlap="1" wp14:anchorId="1BD207D3" wp14:editId="792B13A5">
            <wp:simplePos x="0" y="0"/>
            <wp:positionH relativeFrom="margin">
              <wp:align>right</wp:align>
            </wp:positionH>
            <wp:positionV relativeFrom="page">
              <wp:posOffset>838200</wp:posOffset>
            </wp:positionV>
            <wp:extent cx="1475105" cy="1205230"/>
            <wp:effectExtent l="0" t="0" r="0" b="0"/>
            <wp:wrapNone/>
            <wp:docPr id="592872934"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44645"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5105" cy="1205230"/>
                    </a:xfrm>
                    <a:prstGeom prst="rect">
                      <a:avLst/>
                    </a:prstGeom>
                  </pic:spPr>
                </pic:pic>
              </a:graphicData>
            </a:graphic>
            <wp14:sizeRelH relativeFrom="page">
              <wp14:pctWidth>0</wp14:pctWidth>
            </wp14:sizeRelH>
            <wp14:sizeRelV relativeFrom="page">
              <wp14:pctHeight>0</wp14:pctHeight>
            </wp14:sizeRelV>
          </wp:anchor>
        </w:drawing>
      </w:r>
      <w:r w:rsidRPr="00EC76EA">
        <w:rPr>
          <w:rFonts w:ascii="Barlow" w:hAnsi="Barlow"/>
          <w:b/>
          <w:bCs/>
        </w:rPr>
        <w:t xml:space="preserve">Job Description </w:t>
      </w:r>
    </w:p>
    <w:p w14:paraId="4532A230" w14:textId="4284E979" w:rsidR="00D90E26" w:rsidRPr="00EC76EA" w:rsidRDefault="00D90E26" w:rsidP="00D90E26">
      <w:pPr>
        <w:contextualSpacing/>
        <w:rPr>
          <w:rFonts w:ascii="Barlow" w:hAnsi="Barlow"/>
          <w:b/>
          <w:bCs/>
        </w:rPr>
      </w:pPr>
    </w:p>
    <w:p w14:paraId="7FFD9F38" w14:textId="72D64471" w:rsidR="00D90E26" w:rsidRPr="00EC76EA" w:rsidRDefault="00D90E26" w:rsidP="00D90E26">
      <w:pPr>
        <w:contextualSpacing/>
        <w:rPr>
          <w:rFonts w:ascii="Barlow" w:hAnsi="Barlow"/>
          <w:b/>
          <w:bCs/>
        </w:rPr>
      </w:pPr>
      <w:r w:rsidRPr="00EC76EA">
        <w:rPr>
          <w:rFonts w:ascii="Barlow" w:hAnsi="Barlow"/>
          <w:b/>
          <w:bCs/>
        </w:rPr>
        <w:t>Job Title:</w:t>
      </w:r>
      <w:r w:rsidRPr="00EC76EA">
        <w:rPr>
          <w:rFonts w:ascii="Barlow" w:hAnsi="Barlow"/>
          <w:b/>
          <w:bCs/>
        </w:rPr>
        <w:tab/>
      </w:r>
      <w:r w:rsidRPr="00EC76EA">
        <w:rPr>
          <w:rFonts w:ascii="Barlow" w:hAnsi="Barlow"/>
          <w:b/>
          <w:bCs/>
        </w:rPr>
        <w:tab/>
        <w:t xml:space="preserve">Solicitor </w:t>
      </w:r>
    </w:p>
    <w:p w14:paraId="252B0E8E" w14:textId="210C8BBA" w:rsidR="00D90E26" w:rsidRPr="00EC76EA" w:rsidRDefault="00D90E26" w:rsidP="00D90E26">
      <w:pPr>
        <w:contextualSpacing/>
        <w:rPr>
          <w:rFonts w:ascii="Barlow" w:hAnsi="Barlow"/>
          <w:b/>
          <w:bCs/>
        </w:rPr>
      </w:pPr>
      <w:r w:rsidRPr="00EC76EA">
        <w:rPr>
          <w:rFonts w:ascii="Barlow" w:hAnsi="Barlow"/>
          <w:b/>
          <w:bCs/>
        </w:rPr>
        <w:t>Location:</w:t>
      </w:r>
      <w:r w:rsidRPr="00EC76EA">
        <w:rPr>
          <w:rFonts w:ascii="Barlow" w:hAnsi="Barlow"/>
          <w:b/>
          <w:bCs/>
        </w:rPr>
        <w:tab/>
      </w:r>
      <w:r w:rsidRPr="00EC76EA">
        <w:rPr>
          <w:rFonts w:ascii="Barlow" w:hAnsi="Barlow"/>
          <w:b/>
          <w:bCs/>
        </w:rPr>
        <w:tab/>
        <w:t xml:space="preserve">Sheffield </w:t>
      </w:r>
    </w:p>
    <w:p w14:paraId="05B28ABC" w14:textId="4E63AF2E" w:rsidR="00D90E26" w:rsidRPr="00EC76EA" w:rsidRDefault="00D90E26" w:rsidP="00D90E26">
      <w:pPr>
        <w:contextualSpacing/>
        <w:rPr>
          <w:rFonts w:ascii="Barlow" w:hAnsi="Barlow"/>
          <w:b/>
          <w:bCs/>
        </w:rPr>
      </w:pPr>
      <w:r w:rsidRPr="00EC76EA">
        <w:rPr>
          <w:rFonts w:ascii="Barlow" w:hAnsi="Barlow"/>
          <w:b/>
          <w:bCs/>
        </w:rPr>
        <w:t xml:space="preserve">Contract Type: </w:t>
      </w:r>
      <w:r w:rsidRPr="00EC76EA">
        <w:rPr>
          <w:rFonts w:ascii="Barlow" w:hAnsi="Barlow"/>
          <w:b/>
          <w:bCs/>
        </w:rPr>
        <w:tab/>
      </w:r>
      <w:r w:rsidR="001048F3">
        <w:rPr>
          <w:rFonts w:ascii="Barlow" w:hAnsi="Barlow"/>
          <w:b/>
          <w:bCs/>
        </w:rPr>
        <w:t>Fixed term until 31</w:t>
      </w:r>
      <w:r w:rsidR="001048F3" w:rsidRPr="001048F3">
        <w:rPr>
          <w:rFonts w:ascii="Barlow" w:hAnsi="Barlow"/>
          <w:b/>
          <w:bCs/>
          <w:vertAlign w:val="superscript"/>
        </w:rPr>
        <w:t>st</w:t>
      </w:r>
      <w:r w:rsidR="001048F3">
        <w:rPr>
          <w:rFonts w:ascii="Barlow" w:hAnsi="Barlow"/>
          <w:b/>
          <w:bCs/>
        </w:rPr>
        <w:t xml:space="preserve"> March 2027</w:t>
      </w:r>
    </w:p>
    <w:p w14:paraId="3BE5BFB8" w14:textId="07A96C48" w:rsidR="00D90E26" w:rsidRPr="00EC76EA" w:rsidRDefault="00D90E26" w:rsidP="00D90E26">
      <w:pPr>
        <w:contextualSpacing/>
        <w:rPr>
          <w:rFonts w:ascii="Barlow" w:hAnsi="Barlow"/>
          <w:b/>
          <w:bCs/>
        </w:rPr>
      </w:pPr>
      <w:r w:rsidRPr="00EC76EA">
        <w:rPr>
          <w:rFonts w:ascii="Barlow" w:hAnsi="Barlow"/>
          <w:b/>
          <w:bCs/>
        </w:rPr>
        <w:t>Accountable to:</w:t>
      </w:r>
      <w:r w:rsidRPr="00EC76EA">
        <w:rPr>
          <w:rFonts w:ascii="Barlow" w:hAnsi="Barlow"/>
          <w:b/>
          <w:bCs/>
        </w:rPr>
        <w:tab/>
      </w:r>
      <w:r w:rsidR="00260624">
        <w:rPr>
          <w:rFonts w:ascii="Barlow" w:hAnsi="Barlow"/>
          <w:b/>
          <w:bCs/>
        </w:rPr>
        <w:t>Managing</w:t>
      </w:r>
      <w:r w:rsidRPr="00EC76EA">
        <w:rPr>
          <w:rFonts w:ascii="Barlow" w:hAnsi="Barlow"/>
          <w:b/>
          <w:bCs/>
        </w:rPr>
        <w:t xml:space="preserve"> Solicitor </w:t>
      </w:r>
    </w:p>
    <w:p w14:paraId="5EDA71E0" w14:textId="67F34311" w:rsidR="00D90E26" w:rsidRDefault="00D90E26" w:rsidP="00D90E26">
      <w:pPr>
        <w:contextualSpacing/>
        <w:rPr>
          <w:rFonts w:ascii="Barlow" w:hAnsi="Barlow"/>
          <w:b/>
          <w:bCs/>
          <w:lang w:eastAsia="en-GB"/>
        </w:rPr>
      </w:pPr>
      <w:r w:rsidRPr="00EC76EA">
        <w:rPr>
          <w:rFonts w:ascii="Barlow" w:hAnsi="Barlow"/>
          <w:b/>
          <w:bCs/>
        </w:rPr>
        <w:t xml:space="preserve">Salary: </w:t>
      </w:r>
      <w:r w:rsidRPr="00EC76EA">
        <w:rPr>
          <w:rFonts w:ascii="Barlow" w:hAnsi="Barlow"/>
          <w:b/>
          <w:bCs/>
        </w:rPr>
        <w:tab/>
      </w:r>
      <w:r w:rsidRPr="00EC76EA">
        <w:rPr>
          <w:rFonts w:ascii="Barlow" w:hAnsi="Barlow"/>
          <w:b/>
          <w:bCs/>
        </w:rPr>
        <w:tab/>
      </w:r>
      <w:r w:rsidR="001048F3" w:rsidRPr="00F3063C">
        <w:rPr>
          <w:rFonts w:ascii="Barlow" w:hAnsi="Barlow"/>
          <w:b/>
          <w:bCs/>
          <w:lang w:eastAsia="en-GB"/>
        </w:rPr>
        <w:t>Grade 5 - £</w:t>
      </w:r>
      <w:r w:rsidR="004831B7">
        <w:rPr>
          <w:rFonts w:ascii="Barlow" w:hAnsi="Barlow"/>
          <w:b/>
          <w:bCs/>
          <w:lang w:eastAsia="en-GB"/>
        </w:rPr>
        <w:t>38,724</w:t>
      </w:r>
      <w:r w:rsidR="001048F3" w:rsidRPr="00F3063C">
        <w:rPr>
          <w:rFonts w:ascii="Barlow" w:hAnsi="Barlow"/>
          <w:b/>
          <w:bCs/>
          <w:lang w:eastAsia="en-GB"/>
        </w:rPr>
        <w:t xml:space="preserve"> or Grade 6 - £</w:t>
      </w:r>
      <w:r w:rsidR="00BC43EB">
        <w:rPr>
          <w:rFonts w:ascii="Barlow" w:hAnsi="Barlow"/>
          <w:b/>
          <w:bCs/>
          <w:lang w:eastAsia="en-GB"/>
        </w:rPr>
        <w:t>44,323</w:t>
      </w:r>
      <w:r w:rsidR="001048F3" w:rsidRPr="00F3063C">
        <w:rPr>
          <w:rFonts w:ascii="Barlow" w:hAnsi="Barlow"/>
          <w:b/>
          <w:bCs/>
          <w:lang w:eastAsia="en-GB"/>
        </w:rPr>
        <w:t xml:space="preserve"> per annum depending on </w:t>
      </w:r>
    </w:p>
    <w:p w14:paraId="134E35CD" w14:textId="2384A0AC" w:rsidR="001048F3" w:rsidRPr="00EC76EA" w:rsidRDefault="001048F3" w:rsidP="00D90E26">
      <w:pPr>
        <w:contextualSpacing/>
        <w:rPr>
          <w:rFonts w:ascii="Barlow" w:hAnsi="Barlow"/>
          <w:b/>
          <w:bCs/>
        </w:rPr>
      </w:pPr>
      <w:r>
        <w:rPr>
          <w:rFonts w:ascii="Barlow" w:hAnsi="Barlow"/>
          <w:b/>
          <w:bCs/>
          <w:lang w:eastAsia="en-GB"/>
        </w:rPr>
        <w:t xml:space="preserve">                                                 experience</w:t>
      </w:r>
    </w:p>
    <w:p w14:paraId="21C45483" w14:textId="2B841AF7" w:rsidR="00D90E26" w:rsidRPr="00EC76EA" w:rsidRDefault="00D90E26" w:rsidP="00D90E26">
      <w:pPr>
        <w:contextualSpacing/>
        <w:rPr>
          <w:rFonts w:ascii="Barlow" w:hAnsi="Barlow"/>
          <w:b/>
          <w:bCs/>
        </w:rPr>
      </w:pPr>
      <w:r w:rsidRPr="00EC76EA">
        <w:rPr>
          <w:rFonts w:ascii="Barlow" w:hAnsi="Barlow"/>
          <w:b/>
          <w:bCs/>
        </w:rPr>
        <w:t>Hours:</w:t>
      </w:r>
      <w:r w:rsidRPr="00EC76EA">
        <w:rPr>
          <w:rFonts w:ascii="Barlow" w:hAnsi="Barlow"/>
          <w:b/>
          <w:bCs/>
        </w:rPr>
        <w:tab/>
      </w:r>
      <w:r w:rsidRPr="00EC76EA">
        <w:rPr>
          <w:rFonts w:ascii="Barlow" w:hAnsi="Barlow"/>
          <w:b/>
          <w:bCs/>
        </w:rPr>
        <w:tab/>
      </w:r>
      <w:r w:rsidRPr="00EC76EA">
        <w:rPr>
          <w:rFonts w:ascii="Barlow" w:hAnsi="Barlow"/>
          <w:b/>
          <w:bCs/>
        </w:rPr>
        <w:tab/>
        <w:t xml:space="preserve">Full time </w:t>
      </w:r>
      <w:r w:rsidR="004F28B0" w:rsidRPr="00EC76EA">
        <w:rPr>
          <w:rFonts w:ascii="Barlow" w:hAnsi="Barlow"/>
          <w:b/>
          <w:bCs/>
        </w:rPr>
        <w:t>-</w:t>
      </w:r>
      <w:r w:rsidR="001048F3">
        <w:rPr>
          <w:rFonts w:ascii="Barlow" w:hAnsi="Barlow"/>
          <w:b/>
          <w:bCs/>
        </w:rPr>
        <w:t xml:space="preserve"> 35</w:t>
      </w:r>
      <w:r w:rsidR="004F28B0" w:rsidRPr="00EC76EA">
        <w:rPr>
          <w:rFonts w:ascii="Barlow" w:hAnsi="Barlow"/>
          <w:b/>
          <w:bCs/>
        </w:rPr>
        <w:t xml:space="preserve"> </w:t>
      </w:r>
      <w:r w:rsidRPr="00EC76EA">
        <w:rPr>
          <w:rFonts w:ascii="Barlow" w:hAnsi="Barlow"/>
          <w:b/>
          <w:bCs/>
        </w:rPr>
        <w:t xml:space="preserve">per week </w:t>
      </w:r>
    </w:p>
    <w:p w14:paraId="7A694F1C" w14:textId="416C0B4D" w:rsidR="00D90E26" w:rsidRPr="00EC76EA" w:rsidRDefault="00D90E26" w:rsidP="00D90E26">
      <w:pPr>
        <w:contextualSpacing/>
        <w:rPr>
          <w:rFonts w:ascii="Barlow" w:hAnsi="Barlow"/>
          <w:b/>
          <w:bCs/>
        </w:rPr>
      </w:pPr>
      <w:r w:rsidRPr="00EC76EA">
        <w:rPr>
          <w:rFonts w:ascii="Barlow" w:hAnsi="Barlow"/>
          <w:b/>
          <w:bCs/>
        </w:rPr>
        <w:t>Leave:</w:t>
      </w:r>
      <w:r w:rsidRPr="00EC76EA">
        <w:rPr>
          <w:rFonts w:ascii="Barlow" w:hAnsi="Barlow"/>
          <w:b/>
          <w:bCs/>
        </w:rPr>
        <w:tab/>
      </w:r>
      <w:r w:rsidRPr="00EC76EA">
        <w:rPr>
          <w:rFonts w:ascii="Barlow" w:hAnsi="Barlow"/>
          <w:b/>
          <w:bCs/>
        </w:rPr>
        <w:tab/>
      </w:r>
      <w:r w:rsidRPr="00EC76EA">
        <w:rPr>
          <w:rFonts w:ascii="Barlow" w:hAnsi="Barlow"/>
          <w:b/>
          <w:bCs/>
        </w:rPr>
        <w:tab/>
        <w:t xml:space="preserve">30 days holiday per annum plus bank holidays </w:t>
      </w:r>
    </w:p>
    <w:p w14:paraId="6AF90BD9" w14:textId="6F48665C" w:rsidR="00D90E26" w:rsidRPr="00EC76EA" w:rsidRDefault="00D90E26">
      <w:pPr>
        <w:rPr>
          <w:rFonts w:ascii="Barlow" w:hAnsi="Barlow"/>
          <w:b/>
          <w:bCs/>
        </w:rPr>
      </w:pPr>
    </w:p>
    <w:p w14:paraId="23FE1B18" w14:textId="77777777" w:rsidR="00537961" w:rsidRPr="00EC76EA" w:rsidRDefault="00537961" w:rsidP="00DC5862">
      <w:pPr>
        <w:shd w:val="clear" w:color="auto" w:fill="FFFFFF"/>
        <w:spacing w:after="0" w:line="240" w:lineRule="auto"/>
        <w:contextualSpacing/>
        <w:jc w:val="both"/>
        <w:rPr>
          <w:rFonts w:ascii="Barlow" w:eastAsia="Times New Roman" w:hAnsi="Barlow" w:cs="Arial"/>
          <w:color w:val="000000"/>
          <w:lang w:eastAsia="en-GB"/>
        </w:rPr>
      </w:pPr>
      <w:r w:rsidRPr="00EC76EA">
        <w:rPr>
          <w:rFonts w:ascii="Barlow" w:eastAsia="Times New Roman" w:hAnsi="Barlow" w:cs="Arial"/>
          <w:b/>
          <w:bCs/>
          <w:color w:val="000000"/>
          <w:lang w:eastAsia="en-GB"/>
        </w:rPr>
        <w:t>About Shelter</w:t>
      </w:r>
      <w:r w:rsidRPr="00EC76EA">
        <w:rPr>
          <w:rFonts w:ascii="Barlow" w:eastAsia="Times New Roman" w:hAnsi="Barlow" w:cs="Arial"/>
          <w:color w:val="000000"/>
          <w:lang w:eastAsia="en-GB"/>
        </w:rPr>
        <w:t> </w:t>
      </w:r>
    </w:p>
    <w:p w14:paraId="3375F5A7" w14:textId="77777777" w:rsidR="00F17AA4" w:rsidRPr="00EC76EA" w:rsidRDefault="00F17AA4" w:rsidP="00F17AA4">
      <w:pPr>
        <w:shd w:val="clear" w:color="auto" w:fill="FFFFFF"/>
        <w:spacing w:after="0" w:line="240" w:lineRule="auto"/>
        <w:rPr>
          <w:rFonts w:ascii="Barlow" w:hAnsi="Barlow"/>
          <w:lang w:eastAsia="en-GB"/>
        </w:rPr>
      </w:pPr>
    </w:p>
    <w:p w14:paraId="4F5DD418" w14:textId="77777777" w:rsidR="00F17AA4" w:rsidRPr="00EC76EA" w:rsidRDefault="00F17AA4" w:rsidP="00F17AA4">
      <w:pPr>
        <w:shd w:val="clear" w:color="auto" w:fill="FFFFFF"/>
        <w:spacing w:after="0" w:line="240" w:lineRule="auto"/>
        <w:rPr>
          <w:rFonts w:ascii="Barlow" w:hAnsi="Barlow"/>
          <w:lang w:eastAsia="en-GB"/>
        </w:rPr>
      </w:pPr>
      <w:r w:rsidRPr="00EC76EA">
        <w:rPr>
          <w:rFonts w:ascii="Barlow" w:hAnsi="Barlow"/>
          <w:lang w:eastAsia="en-GB"/>
        </w:rPr>
        <w:t xml:space="preserve">Home is a human right. It’s our foundation and where we thrive. Yet </w:t>
      </w:r>
      <w:proofErr w:type="gramStart"/>
      <w:r w:rsidRPr="00EC76EA">
        <w:rPr>
          <w:rFonts w:ascii="Barlow" w:hAnsi="Barlow"/>
          <w:lang w:eastAsia="en-GB"/>
        </w:rPr>
        <w:t>every day</w:t>
      </w:r>
      <w:proofErr w:type="gramEnd"/>
      <w:r w:rsidRPr="00EC76EA">
        <w:rPr>
          <w:rFonts w:ascii="Barlow" w:hAnsi="Barlow"/>
          <w:lang w:eastAsia="en-GB"/>
        </w:rPr>
        <w:t xml:space="preserve"> millions of people are being devastated by the housing emergency.</w:t>
      </w:r>
    </w:p>
    <w:p w14:paraId="5D9E810C" w14:textId="77777777" w:rsidR="00F17AA4" w:rsidRPr="00EC76EA" w:rsidRDefault="00F17AA4" w:rsidP="00F17AA4">
      <w:pPr>
        <w:shd w:val="clear" w:color="auto" w:fill="FFFFFF"/>
        <w:spacing w:after="0" w:line="240" w:lineRule="auto"/>
        <w:rPr>
          <w:rFonts w:ascii="Barlow" w:hAnsi="Barlow"/>
          <w:lang w:eastAsia="en-GB"/>
        </w:rPr>
      </w:pPr>
    </w:p>
    <w:p w14:paraId="24C98B84" w14:textId="77777777" w:rsidR="00F17AA4" w:rsidRPr="00EC76EA" w:rsidRDefault="00F17AA4" w:rsidP="00F17AA4">
      <w:pPr>
        <w:shd w:val="clear" w:color="auto" w:fill="FFFFFF"/>
        <w:spacing w:after="0" w:line="240" w:lineRule="auto"/>
        <w:rPr>
          <w:rFonts w:ascii="Barlow" w:hAnsi="Barlow"/>
          <w:lang w:eastAsia="en-GB"/>
        </w:rPr>
      </w:pPr>
      <w:r w:rsidRPr="00EC76EA">
        <w:rPr>
          <w:rFonts w:ascii="Barlow" w:hAnsi="Barlow"/>
          <w:lang w:eastAsia="en-GB"/>
        </w:rPr>
        <w:t xml:space="preserve">We exist to defend the right to a safe home. Because home is everything, </w:t>
      </w:r>
    </w:p>
    <w:p w14:paraId="62FA1ED8" w14:textId="77777777" w:rsidR="00F17AA4" w:rsidRPr="00EC76EA" w:rsidRDefault="00F17AA4" w:rsidP="00F17AA4">
      <w:pPr>
        <w:shd w:val="clear" w:color="auto" w:fill="FFFFFF"/>
        <w:spacing w:after="0" w:line="240" w:lineRule="auto"/>
        <w:rPr>
          <w:rFonts w:ascii="Barlow" w:hAnsi="Barlow"/>
          <w:lang w:eastAsia="en-GB"/>
        </w:rPr>
      </w:pPr>
    </w:p>
    <w:p w14:paraId="307E20C8" w14:textId="77777777" w:rsidR="00F17AA4" w:rsidRPr="00EC76EA" w:rsidRDefault="00F17AA4" w:rsidP="00F17AA4">
      <w:pPr>
        <w:shd w:val="clear" w:color="auto" w:fill="FFFFFF"/>
        <w:spacing w:after="0" w:line="240" w:lineRule="auto"/>
        <w:rPr>
          <w:rFonts w:ascii="Barlow" w:hAnsi="Barlow"/>
          <w:lang w:eastAsia="en-GB"/>
        </w:rPr>
      </w:pPr>
      <w:r w:rsidRPr="00EC76EA">
        <w:rPr>
          <w:rFonts w:ascii="Barlow" w:hAnsi="Barlow"/>
          <w:lang w:eastAsia="en-GB"/>
        </w:rPr>
        <w:t>We need ambitious, passionate people to join us. This is your chance to play a part in the fundamental change we are striving to achieve.</w:t>
      </w:r>
    </w:p>
    <w:p w14:paraId="71BC6A1A" w14:textId="77777777" w:rsidR="00F17AA4" w:rsidRPr="00EC76EA" w:rsidRDefault="00F17AA4" w:rsidP="00F17AA4">
      <w:pPr>
        <w:shd w:val="clear" w:color="auto" w:fill="FFFFFF"/>
        <w:spacing w:after="0" w:line="240" w:lineRule="auto"/>
        <w:rPr>
          <w:rFonts w:ascii="Barlow" w:hAnsi="Barlow"/>
          <w:lang w:eastAsia="en-GB"/>
        </w:rPr>
      </w:pPr>
      <w:r w:rsidRPr="00EC76EA">
        <w:rPr>
          <w:rFonts w:ascii="Barlow" w:hAnsi="Barlow"/>
          <w:lang w:eastAsia="en-GB"/>
        </w:rPr>
        <w:t> </w:t>
      </w:r>
    </w:p>
    <w:p w14:paraId="643F524B" w14:textId="77777777" w:rsidR="00F17AA4" w:rsidRPr="00EC76EA" w:rsidRDefault="00F17AA4" w:rsidP="00F17AA4">
      <w:pPr>
        <w:shd w:val="clear" w:color="auto" w:fill="FFFFFF"/>
        <w:spacing w:after="0" w:line="240" w:lineRule="auto"/>
        <w:rPr>
          <w:rFonts w:ascii="Barlow" w:hAnsi="Barlow"/>
          <w:lang w:eastAsia="en-GB"/>
        </w:rPr>
      </w:pPr>
      <w:r w:rsidRPr="00EC76EA">
        <w:rPr>
          <w:rFonts w:ascii="Barlow" w:hAnsi="Barlow"/>
          <w:lang w:eastAsia="en-GB"/>
        </w:rPr>
        <w:t xml:space="preserve">Our enemy is the social injustice at the core of the escalating housing emergency. To win this fight, we must be representative of the people we are here to help and those who support our movement </w:t>
      </w:r>
      <w:proofErr w:type="gramStart"/>
      <w:r w:rsidRPr="00EC76EA">
        <w:rPr>
          <w:rFonts w:ascii="Barlow" w:hAnsi="Barlow"/>
          <w:lang w:eastAsia="en-GB"/>
        </w:rPr>
        <w:t>In</w:t>
      </w:r>
      <w:proofErr w:type="gramEnd"/>
      <w:r w:rsidRPr="00EC76EA">
        <w:rPr>
          <w:rFonts w:ascii="Barlow" w:hAnsi="Barlow"/>
          <w:lang w:eastAsia="en-GB"/>
        </w:rPr>
        <w:t xml:space="preserve"> all our people decisions, we take pride in being inclusive, equitable and transparent. We are committed to combating racism both within and outside Shelter. We welcome you on our journey to becoming truly anti-racist.</w:t>
      </w:r>
    </w:p>
    <w:p w14:paraId="4CC757E5" w14:textId="77777777" w:rsidR="000D70C9" w:rsidRPr="00EC76EA" w:rsidRDefault="000D70C9" w:rsidP="00DC5862">
      <w:pPr>
        <w:shd w:val="clear" w:color="auto" w:fill="FFFFFF"/>
        <w:spacing w:after="0" w:line="240" w:lineRule="auto"/>
        <w:contextualSpacing/>
        <w:jc w:val="both"/>
        <w:rPr>
          <w:rFonts w:ascii="Barlow" w:eastAsia="Times New Roman" w:hAnsi="Barlow" w:cs="Arial"/>
          <w:color w:val="000000"/>
          <w:lang w:eastAsia="en-GB"/>
        </w:rPr>
      </w:pPr>
    </w:p>
    <w:p w14:paraId="3D30B8F5" w14:textId="77777777" w:rsidR="00537961" w:rsidRPr="00EC76EA" w:rsidRDefault="00537961" w:rsidP="00DC5862">
      <w:pPr>
        <w:shd w:val="clear" w:color="auto" w:fill="FFFFFF"/>
        <w:spacing w:after="0" w:line="240" w:lineRule="auto"/>
        <w:contextualSpacing/>
        <w:jc w:val="both"/>
        <w:rPr>
          <w:rFonts w:ascii="Barlow" w:eastAsia="Times New Roman" w:hAnsi="Barlow" w:cs="Arial"/>
          <w:color w:val="000000"/>
          <w:lang w:eastAsia="en-GB"/>
        </w:rPr>
      </w:pPr>
    </w:p>
    <w:p w14:paraId="7709EEF5" w14:textId="3A17B455"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r w:rsidRPr="00EC76EA">
        <w:rPr>
          <w:rFonts w:ascii="Barlow" w:eastAsia="Times New Roman" w:hAnsi="Barlow" w:cs="Arial"/>
          <w:b/>
          <w:bCs/>
          <w:color w:val="000000"/>
          <w:lang w:eastAsia="en-GB"/>
        </w:rPr>
        <w:t xml:space="preserve">Why Join Shelter? </w:t>
      </w:r>
    </w:p>
    <w:p w14:paraId="5BCC2845" w14:textId="4231BE73"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p>
    <w:p w14:paraId="09642463" w14:textId="7D1D8842"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r w:rsidRPr="00EC76EA">
        <w:rPr>
          <w:rFonts w:ascii="Barlow" w:eastAsia="Times New Roman" w:hAnsi="Barlow" w:cs="Arial"/>
          <w:color w:val="000000"/>
          <w:lang w:eastAsia="en-GB"/>
        </w:rPr>
        <w:t xml:space="preserve">We welcome </w:t>
      </w:r>
      <w:r w:rsidR="00DC5862" w:rsidRPr="00EC76EA">
        <w:rPr>
          <w:rFonts w:ascii="Barlow" w:eastAsia="Times New Roman" w:hAnsi="Barlow" w:cs="Arial"/>
          <w:color w:val="000000"/>
          <w:lang w:eastAsia="en-GB"/>
        </w:rPr>
        <w:t>a</w:t>
      </w:r>
      <w:r w:rsidR="000C65D3" w:rsidRPr="00EC76EA">
        <w:rPr>
          <w:rFonts w:ascii="Barlow" w:eastAsia="Times New Roman" w:hAnsi="Barlow" w:cs="Arial"/>
          <w:color w:val="000000"/>
          <w:lang w:eastAsia="en-GB"/>
        </w:rPr>
        <w:t xml:space="preserve">pplications from anyone </w:t>
      </w:r>
      <w:r w:rsidR="00DC5862" w:rsidRPr="00EC76EA">
        <w:rPr>
          <w:rFonts w:ascii="Barlow" w:eastAsia="Times New Roman" w:hAnsi="Barlow" w:cs="Arial"/>
          <w:color w:val="000000"/>
          <w:lang w:eastAsia="en-GB"/>
        </w:rPr>
        <w:t>who</w:t>
      </w:r>
      <w:r w:rsidRPr="00EC76EA">
        <w:rPr>
          <w:rFonts w:ascii="Barlow" w:eastAsia="Times New Roman" w:hAnsi="Barlow" w:cs="Arial"/>
          <w:color w:val="000000"/>
          <w:lang w:eastAsia="en-GB"/>
        </w:rPr>
        <w:t xml:space="preserve"> possess</w:t>
      </w:r>
      <w:r w:rsidR="000C65D3" w:rsidRPr="00EC76EA">
        <w:rPr>
          <w:rFonts w:ascii="Barlow" w:eastAsia="Times New Roman" w:hAnsi="Barlow" w:cs="Arial"/>
          <w:color w:val="000000"/>
          <w:lang w:eastAsia="en-GB"/>
        </w:rPr>
        <w:t>es</w:t>
      </w:r>
      <w:r w:rsidRPr="00EC76EA">
        <w:rPr>
          <w:rFonts w:ascii="Barlow" w:eastAsia="Times New Roman" w:hAnsi="Barlow" w:cs="Arial"/>
          <w:color w:val="000000"/>
          <w:lang w:eastAsia="en-GB"/>
        </w:rPr>
        <w:t xml:space="preserve"> the qualities and behaviours outlined or who believes they have the propensity to learn them fast. You will be joining an inclusive and supportive team who welcomed people from all backgrounds. What's important isn't your level of education or the opportunities which you have had, it's about you and how you seize the opportunities ahead of you.  </w:t>
      </w:r>
    </w:p>
    <w:p w14:paraId="4F4A02B6" w14:textId="6556E27F"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p>
    <w:p w14:paraId="51703D4B" w14:textId="1F5A72B7"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r w:rsidRPr="00EC76EA">
        <w:rPr>
          <w:rFonts w:ascii="Barlow" w:eastAsia="Times New Roman" w:hAnsi="Barlow" w:cs="Arial"/>
          <w:color w:val="000000"/>
          <w:lang w:eastAsia="en-GB"/>
        </w:rPr>
        <w:t xml:space="preserve">Shelter promotes equality, diversity and inclusion in our workplace.  we make employment decisions by matching business needs with skills and experience of candidates, irrespective of age, disability (including hidden disabilities), gender, gender identity or gender reassignment, marriage and civil partnership, pregnancy and maternity, race, religion or belief, or sexual orientation. </w:t>
      </w:r>
    </w:p>
    <w:p w14:paraId="5A6E5A9E" w14:textId="77777777"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p>
    <w:p w14:paraId="0C04AE14" w14:textId="0F129DE7"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r w:rsidRPr="00EC76EA">
        <w:rPr>
          <w:rFonts w:ascii="Barlow" w:eastAsia="Times New Roman" w:hAnsi="Barlow" w:cs="Arial"/>
          <w:color w:val="000000"/>
          <w:lang w:eastAsia="en-GB"/>
        </w:rPr>
        <w:t>We are happy to talk about flexible working, personal growth, and to promote a workplace where you can be yourself and achieve success based only on your merit. We also offer the following benefits: flexible working hours</w:t>
      </w:r>
      <w:r w:rsidR="00DC5862" w:rsidRPr="00EC76EA">
        <w:rPr>
          <w:rFonts w:ascii="Barlow" w:eastAsia="Times New Roman" w:hAnsi="Barlow" w:cs="Arial"/>
          <w:color w:val="000000"/>
          <w:lang w:eastAsia="en-GB"/>
        </w:rPr>
        <w:t xml:space="preserve">, </w:t>
      </w:r>
      <w:r w:rsidRPr="00EC76EA">
        <w:rPr>
          <w:rFonts w:ascii="Barlow" w:eastAsia="Times New Roman" w:hAnsi="Barlow" w:cs="Arial"/>
          <w:color w:val="000000"/>
          <w:lang w:eastAsia="en-GB"/>
        </w:rPr>
        <w:t>flexible working practices</w:t>
      </w:r>
      <w:r w:rsidR="00DC5862" w:rsidRPr="00EC76EA">
        <w:rPr>
          <w:rFonts w:ascii="Barlow" w:eastAsia="Times New Roman" w:hAnsi="Barlow" w:cs="Arial"/>
          <w:color w:val="000000"/>
          <w:lang w:eastAsia="en-GB"/>
        </w:rPr>
        <w:t xml:space="preserve">, </w:t>
      </w:r>
      <w:r w:rsidRPr="00EC76EA">
        <w:rPr>
          <w:rFonts w:ascii="Barlow" w:eastAsia="Times New Roman" w:hAnsi="Barlow" w:cs="Arial"/>
          <w:color w:val="000000"/>
          <w:lang w:eastAsia="en-GB"/>
        </w:rPr>
        <w:t>30 days paid holiday plus bank holidays</w:t>
      </w:r>
      <w:r w:rsidR="00DC5862" w:rsidRPr="00EC76EA">
        <w:rPr>
          <w:rFonts w:ascii="Barlow" w:eastAsia="Times New Roman" w:hAnsi="Barlow" w:cs="Arial"/>
          <w:color w:val="000000"/>
          <w:lang w:eastAsia="en-GB"/>
        </w:rPr>
        <w:t xml:space="preserve">, </w:t>
      </w:r>
      <w:r w:rsidRPr="00EC76EA">
        <w:rPr>
          <w:rFonts w:ascii="Barlow" w:eastAsia="Times New Roman" w:hAnsi="Barlow" w:cs="Arial"/>
          <w:color w:val="000000"/>
          <w:lang w:eastAsia="en-GB"/>
        </w:rPr>
        <w:t xml:space="preserve">competitive pension scheme </w:t>
      </w:r>
      <w:r w:rsidR="00DC5862" w:rsidRPr="00EC76EA">
        <w:rPr>
          <w:rFonts w:ascii="Barlow" w:eastAsia="Times New Roman" w:hAnsi="Barlow" w:cs="Arial"/>
          <w:color w:val="000000"/>
          <w:lang w:eastAsia="en-GB"/>
        </w:rPr>
        <w:t xml:space="preserve">and </w:t>
      </w:r>
      <w:r w:rsidRPr="00EC76EA">
        <w:rPr>
          <w:rFonts w:ascii="Barlow" w:eastAsia="Times New Roman" w:hAnsi="Barlow" w:cs="Arial"/>
          <w:color w:val="000000"/>
          <w:lang w:eastAsia="en-GB"/>
        </w:rPr>
        <w:t>salary sacrifice schemes</w:t>
      </w:r>
      <w:r w:rsidR="00DC5862" w:rsidRPr="00EC76EA">
        <w:rPr>
          <w:rFonts w:ascii="Barlow" w:eastAsia="Times New Roman" w:hAnsi="Barlow" w:cs="Arial"/>
          <w:color w:val="000000"/>
          <w:lang w:eastAsia="en-GB"/>
        </w:rPr>
        <w:t>.</w:t>
      </w:r>
      <w:r w:rsidRPr="00EC76EA">
        <w:rPr>
          <w:rFonts w:ascii="Barlow" w:eastAsia="Times New Roman" w:hAnsi="Barlow" w:cs="Arial"/>
          <w:color w:val="000000"/>
          <w:lang w:eastAsia="en-GB"/>
        </w:rPr>
        <w:t xml:space="preserve"> </w:t>
      </w:r>
    </w:p>
    <w:p w14:paraId="29BAE3DE" w14:textId="4167AE23"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p>
    <w:p w14:paraId="41904BEF" w14:textId="0B09B99E" w:rsidR="006E23B5" w:rsidRPr="00EC76EA" w:rsidRDefault="006E23B5" w:rsidP="00DC5862">
      <w:pPr>
        <w:shd w:val="clear" w:color="auto" w:fill="FFFFFF"/>
        <w:spacing w:after="0" w:line="240" w:lineRule="auto"/>
        <w:contextualSpacing/>
        <w:jc w:val="both"/>
        <w:rPr>
          <w:rFonts w:ascii="Barlow" w:eastAsia="Times New Roman" w:hAnsi="Barlow" w:cs="Arial"/>
          <w:b/>
          <w:bCs/>
          <w:color w:val="000000"/>
          <w:lang w:eastAsia="en-GB"/>
        </w:rPr>
      </w:pPr>
      <w:r w:rsidRPr="00EC76EA">
        <w:rPr>
          <w:rFonts w:ascii="Barlow" w:eastAsia="Times New Roman" w:hAnsi="Barlow" w:cs="Arial"/>
          <w:b/>
          <w:bCs/>
          <w:color w:val="000000"/>
          <w:lang w:eastAsia="en-GB"/>
        </w:rPr>
        <w:lastRenderedPageBreak/>
        <w:t xml:space="preserve">Diversity Statement </w:t>
      </w:r>
    </w:p>
    <w:p w14:paraId="0F22908F" w14:textId="3C106D3B" w:rsidR="006E23B5" w:rsidRPr="00EC76EA" w:rsidRDefault="006E23B5" w:rsidP="00DC5862">
      <w:pPr>
        <w:shd w:val="clear" w:color="auto" w:fill="FFFFFF"/>
        <w:spacing w:after="0" w:line="240" w:lineRule="auto"/>
        <w:contextualSpacing/>
        <w:jc w:val="both"/>
        <w:rPr>
          <w:rFonts w:ascii="Barlow" w:eastAsia="Times New Roman" w:hAnsi="Barlow" w:cs="Arial"/>
          <w:b/>
          <w:bCs/>
          <w:color w:val="000000"/>
          <w:lang w:eastAsia="en-GB"/>
        </w:rPr>
      </w:pPr>
    </w:p>
    <w:p w14:paraId="5D3B3B83" w14:textId="169937C7" w:rsidR="006E23B5" w:rsidRPr="00EC76EA" w:rsidRDefault="00DC5862" w:rsidP="00DC5862">
      <w:pPr>
        <w:shd w:val="clear" w:color="auto" w:fill="FFFFFF"/>
        <w:spacing w:after="0" w:line="240" w:lineRule="auto"/>
        <w:contextualSpacing/>
        <w:jc w:val="both"/>
        <w:rPr>
          <w:rFonts w:ascii="Barlow" w:eastAsia="Times New Roman" w:hAnsi="Barlow" w:cs="Arial"/>
          <w:color w:val="000000"/>
          <w:lang w:eastAsia="en-GB"/>
        </w:rPr>
      </w:pPr>
      <w:r w:rsidRPr="00EC76EA">
        <w:rPr>
          <w:rFonts w:ascii="Barlow" w:eastAsia="Times New Roman" w:hAnsi="Barlow" w:cs="Arial"/>
          <w:color w:val="000000"/>
          <w:lang w:eastAsia="en-GB"/>
        </w:rPr>
        <w:t>A</w:t>
      </w:r>
      <w:r w:rsidR="006E23B5" w:rsidRPr="00EC76EA">
        <w:rPr>
          <w:rFonts w:ascii="Barlow" w:eastAsia="Times New Roman" w:hAnsi="Barlow" w:cs="Arial"/>
          <w:color w:val="000000"/>
          <w:lang w:eastAsia="en-GB"/>
        </w:rPr>
        <w:t xml:space="preserve">t </w:t>
      </w:r>
      <w:r w:rsidRPr="00EC76EA">
        <w:rPr>
          <w:rFonts w:ascii="Barlow" w:eastAsia="Times New Roman" w:hAnsi="Barlow" w:cs="Arial"/>
          <w:color w:val="000000"/>
          <w:lang w:eastAsia="en-GB"/>
        </w:rPr>
        <w:t>S</w:t>
      </w:r>
      <w:r w:rsidR="006E23B5" w:rsidRPr="00EC76EA">
        <w:rPr>
          <w:rFonts w:ascii="Barlow" w:eastAsia="Times New Roman" w:hAnsi="Barlow" w:cs="Arial"/>
          <w:color w:val="000000"/>
          <w:lang w:eastAsia="en-GB"/>
        </w:rPr>
        <w:t xml:space="preserve">helter we are united by our purpose to defend the right to a safe home; our enemy is a social injustice at the core of the escalating housing emergency stop we believe to win that fight; we must be representative of the people we are here to help and those who support our movement for change. In all our people decisions, we take pride in being inclusive, fair, equitable and transparent. </w:t>
      </w:r>
    </w:p>
    <w:p w14:paraId="711982C0" w14:textId="7AB9F828"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p>
    <w:p w14:paraId="4B7212D6" w14:textId="3160F349"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r w:rsidRPr="00EC76EA">
        <w:rPr>
          <w:rFonts w:ascii="Barlow" w:eastAsia="Times New Roman" w:hAnsi="Barlow" w:cs="Arial"/>
          <w:color w:val="000000"/>
          <w:lang w:eastAsia="en-GB"/>
        </w:rPr>
        <w:t>We are committed to combat racism both within and outside shelter and welcome you on our journey to becoming a truly anti</w:t>
      </w:r>
      <w:r w:rsidR="00DC5862" w:rsidRPr="00EC76EA">
        <w:rPr>
          <w:rFonts w:ascii="Barlow" w:eastAsia="Times New Roman" w:hAnsi="Barlow" w:cs="Arial"/>
          <w:color w:val="000000"/>
          <w:lang w:eastAsia="en-GB"/>
        </w:rPr>
        <w:t>-</w:t>
      </w:r>
      <w:r w:rsidRPr="00EC76EA">
        <w:rPr>
          <w:rFonts w:ascii="Barlow" w:eastAsia="Times New Roman" w:hAnsi="Barlow" w:cs="Arial"/>
          <w:color w:val="000000"/>
          <w:lang w:eastAsia="en-GB"/>
        </w:rPr>
        <w:t xml:space="preserve">racist organisation. </w:t>
      </w:r>
    </w:p>
    <w:p w14:paraId="70F1B433" w14:textId="3A658948" w:rsidR="006E23B5" w:rsidRPr="00EC76EA" w:rsidRDefault="006E23B5" w:rsidP="00DC5862">
      <w:pPr>
        <w:shd w:val="clear" w:color="auto" w:fill="FFFFFF"/>
        <w:spacing w:after="0" w:line="240" w:lineRule="auto"/>
        <w:contextualSpacing/>
        <w:jc w:val="both"/>
        <w:rPr>
          <w:rFonts w:ascii="Barlow" w:eastAsia="Times New Roman" w:hAnsi="Barlow" w:cs="Arial"/>
          <w:color w:val="000000"/>
          <w:lang w:eastAsia="en-GB"/>
        </w:rPr>
      </w:pPr>
    </w:p>
    <w:p w14:paraId="6B4C2774" w14:textId="639154C7" w:rsidR="00F14430" w:rsidRDefault="00F14430" w:rsidP="00DC5862">
      <w:pPr>
        <w:spacing w:line="240" w:lineRule="auto"/>
        <w:contextualSpacing/>
        <w:jc w:val="both"/>
        <w:rPr>
          <w:rFonts w:ascii="Barlow" w:hAnsi="Barlow"/>
          <w:b/>
          <w:bCs/>
          <w:color w:val="000000"/>
          <w:lang w:val="en-US" w:eastAsia="en-GB"/>
        </w:rPr>
      </w:pPr>
      <w:r w:rsidRPr="00EC76EA">
        <w:rPr>
          <w:rFonts w:ascii="Barlow" w:hAnsi="Barlow"/>
          <w:b/>
          <w:bCs/>
          <w:color w:val="000000"/>
          <w:lang w:val="en-US" w:eastAsia="en-GB"/>
        </w:rPr>
        <w:t xml:space="preserve">About the Team </w:t>
      </w:r>
    </w:p>
    <w:p w14:paraId="1ABF9D5D" w14:textId="77777777" w:rsidR="00852845" w:rsidRDefault="00852845" w:rsidP="00DC5862">
      <w:pPr>
        <w:spacing w:line="240" w:lineRule="auto"/>
        <w:contextualSpacing/>
        <w:jc w:val="both"/>
        <w:rPr>
          <w:rFonts w:ascii="Barlow" w:hAnsi="Barlow"/>
          <w:b/>
          <w:bCs/>
          <w:color w:val="000000"/>
          <w:lang w:val="en-US" w:eastAsia="en-GB"/>
        </w:rPr>
      </w:pPr>
    </w:p>
    <w:p w14:paraId="7DD07A02" w14:textId="77777777" w:rsidR="00852845" w:rsidRPr="00852845" w:rsidRDefault="00852845" w:rsidP="00852845">
      <w:pPr>
        <w:spacing w:after="0" w:line="240" w:lineRule="auto"/>
        <w:rPr>
          <w:rFonts w:ascii="Barlow" w:eastAsia="Times New Roman" w:hAnsi="Barlow" w:cs="Times New Roman"/>
        </w:rPr>
      </w:pPr>
      <w:r w:rsidRPr="00852845">
        <w:rPr>
          <w:rFonts w:ascii="Barlow" w:eastAsia="Times New Roman" w:hAnsi="Barlow" w:cs="Times New Roman"/>
        </w:rPr>
        <w:t>The Legal team sits within the Legal and Quality function and exists to defend the right to a safe home by drawing on the valuable work we are doing within our community settings by supporting our housing rights workers to challenge local authorities which will back up and inform our intentional casework model.</w:t>
      </w:r>
    </w:p>
    <w:p w14:paraId="41E58E13" w14:textId="77777777" w:rsidR="00852845" w:rsidRPr="00852845" w:rsidRDefault="00852845" w:rsidP="00852845">
      <w:pPr>
        <w:spacing w:after="0" w:line="240" w:lineRule="auto"/>
        <w:rPr>
          <w:rFonts w:ascii="Barlow" w:eastAsia="Times New Roman" w:hAnsi="Barlow" w:cs="Times New Roman"/>
        </w:rPr>
      </w:pPr>
    </w:p>
    <w:p w14:paraId="1E883650" w14:textId="3E00EC55" w:rsidR="00852845" w:rsidRPr="00852845" w:rsidRDefault="00852845" w:rsidP="00852845">
      <w:pPr>
        <w:spacing w:after="0" w:line="240" w:lineRule="auto"/>
        <w:textAlignment w:val="baseline"/>
        <w:rPr>
          <w:rFonts w:ascii="Barlow" w:eastAsia="Times New Roman" w:hAnsi="Barlow" w:cs="Segoe UI"/>
          <w:lang w:eastAsia="en-GB"/>
        </w:rPr>
      </w:pPr>
      <w:r w:rsidRPr="00852845">
        <w:rPr>
          <w:rFonts w:ascii="Barlow" w:eastAsia="Times New Roman" w:hAnsi="Barlow" w:cs="Segoe UI"/>
          <w:color w:val="000000" w:themeColor="text1"/>
          <w:lang w:val="en-US" w:eastAsia="en-GB"/>
        </w:rPr>
        <w:t>Our Legal team consists of support staff, legal advisors and solicitors. We deliver the highest quality housing advice and litigation services from our network of over 11 offices around the country.</w:t>
      </w:r>
      <w:r w:rsidRPr="00852845">
        <w:rPr>
          <w:rFonts w:ascii="Barlow" w:eastAsia="Times New Roman" w:hAnsi="Barlow" w:cs="Segoe UI"/>
          <w:color w:val="000000" w:themeColor="text1"/>
          <w:lang w:eastAsia="en-GB"/>
        </w:rPr>
        <w:t> </w:t>
      </w:r>
    </w:p>
    <w:p w14:paraId="6A985282" w14:textId="77777777" w:rsidR="00852845" w:rsidRPr="00852845" w:rsidRDefault="00852845" w:rsidP="00852845">
      <w:pPr>
        <w:spacing w:after="0" w:line="240" w:lineRule="auto"/>
        <w:textAlignment w:val="baseline"/>
        <w:rPr>
          <w:rFonts w:ascii="Barlow" w:eastAsia="Times New Roman" w:hAnsi="Barlow" w:cs="Segoe UI"/>
          <w:color w:val="000000" w:themeColor="text1"/>
          <w:lang w:eastAsia="en-GB"/>
        </w:rPr>
      </w:pPr>
      <w:r w:rsidRPr="00852845">
        <w:rPr>
          <w:rFonts w:ascii="Barlow" w:eastAsia="Times New Roman" w:hAnsi="Barlow" w:cs="Segoe UI"/>
          <w:color w:val="000000" w:themeColor="text1"/>
          <w:lang w:val="en-US" w:eastAsia="en-GB"/>
        </w:rPr>
        <w:t xml:space="preserve">We work closely with other teams in Shelter’s services, taking referrals of casework to undertake legal interventions and bring systemic change </w:t>
      </w:r>
      <w:proofErr w:type="gramStart"/>
      <w:r w:rsidRPr="00852845">
        <w:rPr>
          <w:rFonts w:ascii="Barlow" w:eastAsia="Times New Roman" w:hAnsi="Barlow" w:cs="Segoe UI"/>
          <w:color w:val="000000" w:themeColor="text1"/>
          <w:lang w:val="en-US" w:eastAsia="en-GB"/>
        </w:rPr>
        <w:t>in</w:t>
      </w:r>
      <w:proofErr w:type="gramEnd"/>
      <w:r w:rsidRPr="00852845">
        <w:rPr>
          <w:rFonts w:ascii="Barlow" w:eastAsia="Times New Roman" w:hAnsi="Barlow" w:cs="Segoe UI"/>
          <w:color w:val="000000" w:themeColor="text1"/>
          <w:lang w:val="en-US" w:eastAsia="en-GB"/>
        </w:rPr>
        <w:t xml:space="preserve"> our local communities.</w:t>
      </w:r>
      <w:r w:rsidRPr="00852845">
        <w:rPr>
          <w:rFonts w:ascii="Barlow" w:eastAsia="Times New Roman" w:hAnsi="Barlow" w:cs="Segoe UI"/>
          <w:color w:val="000000" w:themeColor="text1"/>
          <w:lang w:eastAsia="en-GB"/>
        </w:rPr>
        <w:t> </w:t>
      </w:r>
    </w:p>
    <w:p w14:paraId="70A22EF3" w14:textId="77777777" w:rsidR="00852845" w:rsidRPr="00852845" w:rsidRDefault="00852845" w:rsidP="00852845">
      <w:pPr>
        <w:spacing w:after="0" w:line="240" w:lineRule="auto"/>
        <w:textAlignment w:val="baseline"/>
        <w:rPr>
          <w:rFonts w:ascii="Barlow" w:eastAsia="Times New Roman" w:hAnsi="Barlow" w:cs="Segoe UI"/>
          <w:color w:val="000000" w:themeColor="text1"/>
          <w:lang w:eastAsia="en-GB"/>
        </w:rPr>
      </w:pPr>
    </w:p>
    <w:p w14:paraId="18F0056F" w14:textId="77777777" w:rsidR="00852845" w:rsidRPr="00852845" w:rsidRDefault="00852845" w:rsidP="00852845">
      <w:pPr>
        <w:spacing w:after="0" w:line="240" w:lineRule="auto"/>
        <w:textAlignment w:val="baseline"/>
        <w:rPr>
          <w:rFonts w:ascii="Barlow" w:eastAsia="Times New Roman" w:hAnsi="Barlow" w:cs="Segoe UI"/>
          <w:color w:val="000000" w:themeColor="text1"/>
          <w:lang w:eastAsia="en-GB"/>
        </w:rPr>
      </w:pPr>
      <w:r w:rsidRPr="00852845">
        <w:rPr>
          <w:rFonts w:ascii="Barlow" w:eastAsia="Times New Roman" w:hAnsi="Barlow" w:cs="Segoe UI"/>
          <w:color w:val="000000" w:themeColor="text1"/>
          <w:lang w:eastAsia="en-GB"/>
        </w:rPr>
        <w:t>Shelter’s Legal Service provides specialist legal knowledge across Shelter through the following teams:</w:t>
      </w:r>
    </w:p>
    <w:p w14:paraId="4B0D2F31" w14:textId="77777777" w:rsidR="00852845" w:rsidRPr="00852845" w:rsidRDefault="00852845" w:rsidP="00852845">
      <w:pPr>
        <w:spacing w:after="0" w:line="240" w:lineRule="auto"/>
        <w:textAlignment w:val="baseline"/>
        <w:rPr>
          <w:rFonts w:ascii="Barlow" w:eastAsia="Times New Roman" w:hAnsi="Barlow" w:cs="Segoe UI"/>
          <w:color w:val="000000" w:themeColor="text1"/>
          <w:lang w:eastAsia="en-GB"/>
        </w:rPr>
      </w:pPr>
    </w:p>
    <w:p w14:paraId="53D849A9" w14:textId="77777777" w:rsidR="00852845" w:rsidRPr="00852845" w:rsidRDefault="00852845" w:rsidP="00852845">
      <w:pPr>
        <w:numPr>
          <w:ilvl w:val="0"/>
          <w:numId w:val="11"/>
        </w:numPr>
        <w:spacing w:after="0" w:line="240" w:lineRule="auto"/>
        <w:textAlignment w:val="baseline"/>
        <w:rPr>
          <w:rFonts w:ascii="Barlow" w:eastAsia="Times New Roman" w:hAnsi="Barlow" w:cs="Segoe UI"/>
          <w:lang w:eastAsia="en-GB"/>
        </w:rPr>
      </w:pPr>
      <w:r w:rsidRPr="00852845">
        <w:rPr>
          <w:rFonts w:ascii="Barlow" w:eastAsia="Times New Roman" w:hAnsi="Barlow" w:cs="Segoe UI"/>
          <w:color w:val="000000" w:themeColor="text1"/>
          <w:lang w:eastAsia="en-GB"/>
        </w:rPr>
        <w:t>Community Legal Team</w:t>
      </w:r>
    </w:p>
    <w:p w14:paraId="2B8EB096" w14:textId="77777777" w:rsidR="00852845" w:rsidRPr="00852845" w:rsidRDefault="00852845" w:rsidP="00852845">
      <w:pPr>
        <w:numPr>
          <w:ilvl w:val="0"/>
          <w:numId w:val="11"/>
        </w:numPr>
        <w:spacing w:after="0" w:line="240" w:lineRule="auto"/>
        <w:textAlignment w:val="baseline"/>
        <w:rPr>
          <w:rFonts w:ascii="Barlow" w:eastAsia="Times New Roman" w:hAnsi="Barlow" w:cs="Segoe UI"/>
          <w:lang w:eastAsia="en-GB"/>
        </w:rPr>
      </w:pPr>
      <w:r w:rsidRPr="00852845">
        <w:rPr>
          <w:rFonts w:ascii="Barlow" w:eastAsia="Times New Roman" w:hAnsi="Barlow" w:cs="Segoe UI"/>
          <w:color w:val="000000" w:themeColor="text1"/>
          <w:lang w:eastAsia="en-GB"/>
        </w:rPr>
        <w:t>Strategic Litigation Team</w:t>
      </w:r>
    </w:p>
    <w:p w14:paraId="1C193C51" w14:textId="77777777" w:rsidR="00852845" w:rsidRPr="00852845" w:rsidRDefault="00852845" w:rsidP="00852845">
      <w:pPr>
        <w:numPr>
          <w:ilvl w:val="0"/>
          <w:numId w:val="11"/>
        </w:numPr>
        <w:spacing w:after="0" w:line="240" w:lineRule="auto"/>
        <w:textAlignment w:val="baseline"/>
        <w:rPr>
          <w:rFonts w:ascii="Barlow" w:eastAsia="Times New Roman" w:hAnsi="Barlow" w:cs="Segoe UI"/>
          <w:lang w:eastAsia="en-GB"/>
        </w:rPr>
      </w:pPr>
      <w:r w:rsidRPr="00852845">
        <w:rPr>
          <w:rFonts w:ascii="Barlow" w:eastAsia="Times New Roman" w:hAnsi="Barlow" w:cs="Segoe UI"/>
          <w:color w:val="000000" w:themeColor="text1"/>
          <w:lang w:eastAsia="en-GB"/>
        </w:rPr>
        <w:t>Legal Support Team</w:t>
      </w:r>
    </w:p>
    <w:p w14:paraId="0F2BB064" w14:textId="77777777" w:rsidR="00852845" w:rsidRPr="00852845" w:rsidRDefault="00852845" w:rsidP="00852845">
      <w:pPr>
        <w:spacing w:after="0" w:line="240" w:lineRule="auto"/>
        <w:rPr>
          <w:rFonts w:ascii="Barlow" w:eastAsia="Barlow" w:hAnsi="Barlow" w:cs="Barlow"/>
          <w:color w:val="000000" w:themeColor="text1"/>
        </w:rPr>
      </w:pPr>
    </w:p>
    <w:p w14:paraId="27B4A588" w14:textId="179911EC" w:rsidR="00C36D85" w:rsidRPr="008A4316" w:rsidRDefault="005870C2" w:rsidP="00C36D85">
      <w:pPr>
        <w:rPr>
          <w:rFonts w:ascii="Barlow" w:eastAsia="Barlow" w:hAnsi="Barlow" w:cs="Barlow"/>
          <w:color w:val="000000" w:themeColor="text1"/>
        </w:rPr>
      </w:pPr>
      <w:r>
        <w:rPr>
          <w:rFonts w:ascii="Barlow" w:hAnsi="Barlow"/>
          <w:color w:val="000000"/>
          <w:lang w:val="en-US" w:eastAsia="en-GB"/>
        </w:rPr>
        <w:t xml:space="preserve">You will be based </w:t>
      </w:r>
      <w:proofErr w:type="gramStart"/>
      <w:r>
        <w:rPr>
          <w:rFonts w:ascii="Barlow" w:hAnsi="Barlow"/>
          <w:color w:val="000000"/>
          <w:lang w:val="en-US" w:eastAsia="en-GB"/>
        </w:rPr>
        <w:t>in</w:t>
      </w:r>
      <w:proofErr w:type="gramEnd"/>
      <w:r>
        <w:rPr>
          <w:rFonts w:ascii="Barlow" w:hAnsi="Barlow"/>
          <w:color w:val="000000"/>
          <w:lang w:val="en-US" w:eastAsia="en-GB"/>
        </w:rPr>
        <w:t xml:space="preserve"> the Community Legal team. </w:t>
      </w:r>
      <w:r w:rsidR="00F14430" w:rsidRPr="00EC76EA">
        <w:rPr>
          <w:rFonts w:ascii="Barlow" w:hAnsi="Barlow"/>
          <w:color w:val="000000"/>
          <w:lang w:val="en-US" w:eastAsia="en-GB"/>
        </w:rPr>
        <w:t>Shelter Sheffield has been providing housing advice and support to the city’s residents for over 20 years.</w:t>
      </w:r>
      <w:r w:rsidR="00C36D85">
        <w:rPr>
          <w:rFonts w:ascii="Barlow" w:hAnsi="Barlow"/>
          <w:color w:val="000000"/>
          <w:lang w:val="en-US" w:eastAsia="en-GB"/>
        </w:rPr>
        <w:t xml:space="preserve"> The team </w:t>
      </w:r>
      <w:r w:rsidR="00C36D85">
        <w:rPr>
          <w:rFonts w:ascii="Barlow" w:eastAsia="Barlow" w:hAnsi="Barlow" w:cs="Barlow"/>
          <w:color w:val="000000" w:themeColor="text1"/>
        </w:rPr>
        <w:t xml:space="preserve">cover the South Yorkshire area under our contract with the Legal Aid Agency including the court duty scheme at Sheffield County Court. </w:t>
      </w:r>
    </w:p>
    <w:p w14:paraId="64506865" w14:textId="5FA48CFE" w:rsidR="00F14430" w:rsidRPr="00EC76EA" w:rsidRDefault="00F14430" w:rsidP="00DC5862">
      <w:pPr>
        <w:shd w:val="clear" w:color="auto" w:fill="FFFFFF"/>
        <w:spacing w:after="0" w:line="240" w:lineRule="auto"/>
        <w:contextualSpacing/>
        <w:jc w:val="both"/>
        <w:rPr>
          <w:rFonts w:ascii="Barlow" w:hAnsi="Barlow"/>
          <w:color w:val="000000"/>
          <w:lang w:val="en-US" w:eastAsia="en-GB"/>
        </w:rPr>
      </w:pPr>
      <w:r w:rsidRPr="00EC76EA">
        <w:rPr>
          <w:rFonts w:ascii="Barlow" w:hAnsi="Barlow"/>
          <w:color w:val="000000"/>
          <w:lang w:val="en-US" w:eastAsia="en-GB"/>
        </w:rPr>
        <w:t xml:space="preserve"> Our multi-disciplinary team takes a holistic approach to helping people to alleviate their housing issues, </w:t>
      </w:r>
      <w:proofErr w:type="spellStart"/>
      <w:r w:rsidRPr="00EC76EA">
        <w:rPr>
          <w:rFonts w:ascii="Barlow" w:hAnsi="Barlow"/>
          <w:color w:val="000000"/>
          <w:lang w:val="en-US" w:eastAsia="en-GB"/>
        </w:rPr>
        <w:t>specialising</w:t>
      </w:r>
      <w:proofErr w:type="spellEnd"/>
      <w:r w:rsidRPr="00EC76EA">
        <w:rPr>
          <w:rFonts w:ascii="Barlow" w:hAnsi="Barlow"/>
          <w:color w:val="000000"/>
          <w:lang w:val="en-US" w:eastAsia="en-GB"/>
        </w:rPr>
        <w:t xml:space="preserve"> in emergency homelessness work, intensive support to children and families, people experiencing domestic abuse, and people with multiple and complex needs</w:t>
      </w:r>
      <w:r w:rsidR="00C36D85">
        <w:rPr>
          <w:rFonts w:ascii="Barlow" w:hAnsi="Barlow"/>
          <w:color w:val="000000"/>
          <w:lang w:val="en-US" w:eastAsia="en-GB"/>
        </w:rPr>
        <w:t xml:space="preserve">, and defending possession proceedings. </w:t>
      </w:r>
    </w:p>
    <w:p w14:paraId="3EF1EB45" w14:textId="61DB9693" w:rsidR="00F14430" w:rsidRPr="00EC76EA" w:rsidRDefault="00F14430" w:rsidP="00DC5862">
      <w:pPr>
        <w:shd w:val="clear" w:color="auto" w:fill="FFFFFF"/>
        <w:spacing w:after="0" w:line="240" w:lineRule="auto"/>
        <w:contextualSpacing/>
        <w:jc w:val="both"/>
        <w:rPr>
          <w:rFonts w:ascii="Barlow" w:hAnsi="Barlow"/>
          <w:color w:val="000000"/>
          <w:lang w:val="en-US" w:eastAsia="en-GB"/>
        </w:rPr>
      </w:pPr>
    </w:p>
    <w:p w14:paraId="29FBEEAA" w14:textId="77777777" w:rsidR="00F14430" w:rsidRPr="00EC76EA" w:rsidRDefault="00F14430" w:rsidP="00DC5862">
      <w:pPr>
        <w:shd w:val="clear" w:color="auto" w:fill="FFFFFF"/>
        <w:spacing w:after="0" w:line="240" w:lineRule="auto"/>
        <w:contextualSpacing/>
        <w:jc w:val="both"/>
        <w:rPr>
          <w:rFonts w:ascii="Barlow" w:hAnsi="Barlow"/>
          <w:b/>
          <w:bCs/>
          <w:color w:val="000000"/>
          <w:lang w:val="en-US" w:eastAsia="en-GB"/>
        </w:rPr>
      </w:pPr>
      <w:r w:rsidRPr="00EC76EA">
        <w:rPr>
          <w:rFonts w:ascii="Barlow" w:hAnsi="Barlow"/>
          <w:b/>
          <w:bCs/>
          <w:color w:val="000000"/>
          <w:lang w:val="en-US" w:eastAsia="en-GB"/>
        </w:rPr>
        <w:t>About the Role</w:t>
      </w:r>
    </w:p>
    <w:p w14:paraId="2D480263" w14:textId="77777777" w:rsidR="00F14430" w:rsidRPr="00EC76EA" w:rsidRDefault="00F14430" w:rsidP="00DC5862">
      <w:pPr>
        <w:shd w:val="clear" w:color="auto" w:fill="FFFFFF"/>
        <w:spacing w:after="0" w:line="240" w:lineRule="auto"/>
        <w:contextualSpacing/>
        <w:jc w:val="both"/>
        <w:rPr>
          <w:rFonts w:ascii="Barlow" w:hAnsi="Barlow"/>
          <w:b/>
          <w:bCs/>
          <w:color w:val="000000"/>
          <w:lang w:val="en-US" w:eastAsia="en-GB"/>
        </w:rPr>
      </w:pPr>
    </w:p>
    <w:p w14:paraId="5E5754E9" w14:textId="77777777" w:rsidR="00306473" w:rsidRPr="008A4316" w:rsidRDefault="00306473" w:rsidP="00306473">
      <w:pPr>
        <w:spacing w:line="240" w:lineRule="auto"/>
        <w:rPr>
          <w:rFonts w:ascii="Barlow" w:eastAsia="Barlow" w:hAnsi="Barlow" w:cs="Barlow"/>
          <w:color w:val="000000" w:themeColor="text1"/>
        </w:rPr>
      </w:pPr>
      <w:r w:rsidRPr="008A4316">
        <w:rPr>
          <w:rFonts w:ascii="Barlow" w:eastAsia="Barlow" w:hAnsi="Barlow" w:cs="Barlow"/>
          <w:color w:val="000000" w:themeColor="text1"/>
        </w:rPr>
        <w:t>We are seeking a solicitor</w:t>
      </w:r>
      <w:r>
        <w:rPr>
          <w:rFonts w:ascii="Barlow" w:eastAsia="Barlow" w:hAnsi="Barlow" w:cs="Barlow"/>
          <w:color w:val="000000" w:themeColor="text1"/>
        </w:rPr>
        <w:t xml:space="preserve"> </w:t>
      </w:r>
      <w:r w:rsidRPr="008A4316">
        <w:rPr>
          <w:rFonts w:ascii="Barlow" w:eastAsia="Barlow" w:hAnsi="Barlow" w:cs="Barlow"/>
          <w:color w:val="000000" w:themeColor="text1"/>
        </w:rPr>
        <w:t>to join our busy team</w:t>
      </w:r>
      <w:r>
        <w:rPr>
          <w:rFonts w:ascii="Barlow" w:eastAsia="Barlow" w:hAnsi="Barlow" w:cs="Barlow"/>
          <w:color w:val="000000" w:themeColor="text1"/>
        </w:rPr>
        <w:t xml:space="preserve">. </w:t>
      </w:r>
      <w:r w:rsidRPr="008A4316">
        <w:rPr>
          <w:rFonts w:ascii="Barlow" w:eastAsia="Barlow" w:hAnsi="Barlow" w:cs="Barlow"/>
          <w:color w:val="000000" w:themeColor="text1"/>
        </w:rPr>
        <w:t xml:space="preserve">Solicitors in our hubs play a key role in tackling housing injustice and unfair housing practices by using the law to assist people in our communities. The solicitor will use their legal skills to challenge and fight cases that defend housing rights, challenge discriminatory practices relating to housing and create system change by defining or changing the law.   The postholder will work with colleagues in hubs to ensure people in our communities are aware of their rights, how to enforce them and represent people who need specialist legal advice.  </w:t>
      </w:r>
    </w:p>
    <w:p w14:paraId="60F54396" w14:textId="05472E40" w:rsidR="00F14430" w:rsidRDefault="00F14430" w:rsidP="00DC5862">
      <w:pPr>
        <w:shd w:val="clear" w:color="auto" w:fill="FFFFFF"/>
        <w:spacing w:after="0" w:line="240" w:lineRule="auto"/>
        <w:contextualSpacing/>
        <w:jc w:val="both"/>
        <w:rPr>
          <w:rFonts w:ascii="Barlow" w:hAnsi="Barlow"/>
          <w:color w:val="000000"/>
          <w:lang w:eastAsia="en-GB"/>
        </w:rPr>
      </w:pPr>
      <w:r w:rsidRPr="00EC76EA">
        <w:rPr>
          <w:rFonts w:ascii="Barlow" w:hAnsi="Barlow"/>
          <w:color w:val="000000"/>
          <w:lang w:eastAsia="en-GB"/>
        </w:rPr>
        <w:t xml:space="preserve">Sheffield holds a housing legal aid contract and contract to deliver </w:t>
      </w:r>
      <w:r w:rsidR="0076477B" w:rsidRPr="00EC76EA">
        <w:rPr>
          <w:rFonts w:ascii="Barlow" w:hAnsi="Barlow"/>
          <w:color w:val="000000"/>
          <w:lang w:eastAsia="en-GB"/>
        </w:rPr>
        <w:t xml:space="preserve">the </w:t>
      </w:r>
      <w:r w:rsidR="00AC69C1">
        <w:rPr>
          <w:rFonts w:ascii="Barlow" w:hAnsi="Barlow"/>
          <w:color w:val="000000"/>
          <w:lang w:eastAsia="en-GB"/>
        </w:rPr>
        <w:t xml:space="preserve">Sheffield &amp; </w:t>
      </w:r>
      <w:r w:rsidRPr="00EC76EA">
        <w:rPr>
          <w:rFonts w:ascii="Barlow" w:hAnsi="Barlow"/>
          <w:color w:val="000000"/>
          <w:lang w:eastAsia="en-GB"/>
        </w:rPr>
        <w:t xml:space="preserve">Doncaster housing possession court duty scheme.  The solicitor would be part of a legal team based in a </w:t>
      </w:r>
      <w:r w:rsidRPr="00EC76EA">
        <w:rPr>
          <w:rFonts w:ascii="Barlow" w:hAnsi="Barlow"/>
          <w:color w:val="000000"/>
          <w:lang w:eastAsia="en-GB"/>
        </w:rPr>
        <w:lastRenderedPageBreak/>
        <w:t xml:space="preserve">community hub in Sheffield which is looking to deliver strategic change to improve services for the homeless in South Yorkshire and to help to prevent homelessness.  </w:t>
      </w:r>
    </w:p>
    <w:p w14:paraId="4929B2CC" w14:textId="77777777" w:rsidR="00C04FD6" w:rsidRDefault="00C04FD6" w:rsidP="00DC5862">
      <w:pPr>
        <w:shd w:val="clear" w:color="auto" w:fill="FFFFFF"/>
        <w:spacing w:after="0" w:line="240" w:lineRule="auto"/>
        <w:contextualSpacing/>
        <w:jc w:val="both"/>
        <w:rPr>
          <w:rFonts w:ascii="Barlow" w:hAnsi="Barlow"/>
          <w:color w:val="000000"/>
          <w:lang w:eastAsia="en-GB"/>
        </w:rPr>
      </w:pPr>
    </w:p>
    <w:p w14:paraId="41758F5F" w14:textId="77777777" w:rsidR="00A81249" w:rsidRPr="008A4316" w:rsidRDefault="00A81249" w:rsidP="00A81249">
      <w:pPr>
        <w:spacing w:line="240" w:lineRule="auto"/>
        <w:rPr>
          <w:rFonts w:ascii="Barlow" w:eastAsia="Barlow" w:hAnsi="Barlow" w:cs="Barlow"/>
          <w:color w:val="000000" w:themeColor="text1"/>
        </w:rPr>
      </w:pPr>
      <w:r w:rsidRPr="008A4316">
        <w:rPr>
          <w:rFonts w:ascii="Barlow" w:eastAsia="Barlow" w:hAnsi="Barlow" w:cs="Barlow"/>
          <w:color w:val="000000" w:themeColor="text1"/>
        </w:rPr>
        <w:t xml:space="preserve">The postholder will conduct casework on behalf of Shelter’s clients on a range of specialist housing issues and generalist advice on related social welfare and debt issues. The work will be conducted under Legal Aid Agency funding and to Specialist Quality Mark standards. The postholder will also be expected to undertake work under Shelter Voluntary Income or other funding sources from time to time. </w:t>
      </w:r>
    </w:p>
    <w:p w14:paraId="3FFFAC42" w14:textId="77777777" w:rsidR="007658FA" w:rsidRPr="00EC76EA" w:rsidRDefault="007658FA" w:rsidP="00DC5862">
      <w:pPr>
        <w:shd w:val="clear" w:color="auto" w:fill="FFFFFF"/>
        <w:spacing w:after="0" w:line="240" w:lineRule="auto"/>
        <w:contextualSpacing/>
        <w:jc w:val="both"/>
        <w:rPr>
          <w:rFonts w:ascii="Barlow" w:hAnsi="Barlow"/>
          <w:color w:val="000000"/>
          <w:lang w:eastAsia="en-GB"/>
        </w:rPr>
      </w:pPr>
    </w:p>
    <w:p w14:paraId="5FA68F95" w14:textId="77777777" w:rsidR="00F14430" w:rsidRDefault="00F14430" w:rsidP="00DC5862">
      <w:pPr>
        <w:shd w:val="clear" w:color="auto" w:fill="FFFFFF"/>
        <w:spacing w:after="0" w:line="240" w:lineRule="auto"/>
        <w:contextualSpacing/>
        <w:jc w:val="both"/>
        <w:rPr>
          <w:rFonts w:ascii="Barlow" w:hAnsi="Barlow"/>
          <w:b/>
          <w:bCs/>
          <w:color w:val="000000"/>
          <w:lang w:eastAsia="en-GB"/>
        </w:rPr>
      </w:pPr>
      <w:r w:rsidRPr="00EC76EA">
        <w:rPr>
          <w:rFonts w:ascii="Barlow" w:hAnsi="Barlow"/>
          <w:b/>
          <w:bCs/>
          <w:color w:val="000000"/>
          <w:lang w:eastAsia="en-GB"/>
        </w:rPr>
        <w:t xml:space="preserve">Role Specific Responsibilities </w:t>
      </w:r>
    </w:p>
    <w:p w14:paraId="26372F9F" w14:textId="77777777" w:rsidR="007658FA" w:rsidRDefault="007658FA" w:rsidP="00DC5862">
      <w:pPr>
        <w:shd w:val="clear" w:color="auto" w:fill="FFFFFF"/>
        <w:spacing w:after="0" w:line="240" w:lineRule="auto"/>
        <w:contextualSpacing/>
        <w:jc w:val="both"/>
        <w:rPr>
          <w:rFonts w:ascii="Barlow" w:hAnsi="Barlow"/>
          <w:b/>
          <w:bCs/>
          <w:color w:val="000000"/>
          <w:lang w:eastAsia="en-GB"/>
        </w:rPr>
      </w:pPr>
    </w:p>
    <w:p w14:paraId="06781B7F" w14:textId="77777777" w:rsidR="007658FA" w:rsidRPr="007658FA" w:rsidRDefault="007658FA" w:rsidP="007658FA">
      <w:pPr>
        <w:spacing w:after="0" w:line="240" w:lineRule="auto"/>
        <w:rPr>
          <w:rFonts w:ascii="Barlow" w:eastAsia="Barlow" w:hAnsi="Barlow" w:cs="Barlow"/>
          <w:b/>
          <w:bCs/>
          <w:color w:val="000000" w:themeColor="text1"/>
        </w:rPr>
      </w:pPr>
      <w:r w:rsidRPr="007658FA">
        <w:rPr>
          <w:rFonts w:ascii="Barlow" w:eastAsia="Barlow" w:hAnsi="Barlow" w:cs="Barlow"/>
          <w:b/>
          <w:bCs/>
          <w:color w:val="000000" w:themeColor="text1"/>
        </w:rPr>
        <w:t>Delivery of Legal Services</w:t>
      </w:r>
    </w:p>
    <w:p w14:paraId="48C37BB4" w14:textId="77777777" w:rsidR="007658FA" w:rsidRPr="007658FA" w:rsidRDefault="007658FA" w:rsidP="007658FA">
      <w:pPr>
        <w:spacing w:after="0" w:line="240" w:lineRule="auto"/>
        <w:rPr>
          <w:rFonts w:ascii="Barlow" w:eastAsia="Barlow" w:hAnsi="Barlow" w:cs="Barlow"/>
          <w:color w:val="000000" w:themeColor="text1"/>
        </w:rPr>
      </w:pPr>
    </w:p>
    <w:p w14:paraId="0E6D7472" w14:textId="77777777" w:rsidR="007658FA" w:rsidRPr="007658FA" w:rsidRDefault="007658FA" w:rsidP="007658FA">
      <w:pPr>
        <w:numPr>
          <w:ilvl w:val="0"/>
          <w:numId w:val="15"/>
        </w:numPr>
        <w:spacing w:after="0" w:line="240" w:lineRule="auto"/>
        <w:ind w:left="284" w:hanging="284"/>
        <w:contextualSpacing/>
        <w:rPr>
          <w:rFonts w:ascii="Barlow" w:eastAsia="Barlow" w:hAnsi="Barlow" w:cs="Barlow"/>
        </w:rPr>
      </w:pPr>
      <w:r w:rsidRPr="007658FA">
        <w:rPr>
          <w:rFonts w:ascii="Barlow" w:eastAsia="Barlow" w:hAnsi="Barlow" w:cs="Barlow"/>
        </w:rPr>
        <w:t>To carry an active caseload, including litigation, in the housing category and related areas of law, providing a high standard of professional service and client care.</w:t>
      </w:r>
      <w:r w:rsidRPr="007658FA">
        <w:rPr>
          <w:rFonts w:ascii="Times New Roman" w:eastAsia="Times New Roman" w:hAnsi="Times New Roman" w:cs="Times New Roman"/>
        </w:rPr>
        <w:t> </w:t>
      </w:r>
      <w:r w:rsidRPr="007658FA">
        <w:rPr>
          <w:rFonts w:ascii="Barlow" w:eastAsia="Barlow" w:hAnsi="Barlow" w:cs="Barlow"/>
        </w:rPr>
        <w:t xml:space="preserve"> This includes litigation in test and lead cases and taking cases to judicial review and systems change work</w:t>
      </w:r>
    </w:p>
    <w:p w14:paraId="1818FAE7" w14:textId="77777777" w:rsidR="007658FA" w:rsidRPr="007658FA" w:rsidRDefault="007658FA" w:rsidP="007658FA">
      <w:pPr>
        <w:numPr>
          <w:ilvl w:val="0"/>
          <w:numId w:val="15"/>
        </w:numPr>
        <w:spacing w:after="0" w:line="240" w:lineRule="auto"/>
        <w:ind w:left="284" w:hanging="284"/>
        <w:contextualSpacing/>
        <w:rPr>
          <w:rFonts w:ascii="Barlow" w:eastAsia="Barlow" w:hAnsi="Barlow" w:cs="Barlow"/>
        </w:rPr>
      </w:pPr>
      <w:r w:rsidRPr="007658FA">
        <w:rPr>
          <w:rFonts w:ascii="Barlow" w:eastAsia="Barlow" w:hAnsi="Barlow" w:cs="Barlow"/>
        </w:rPr>
        <w:t>To ensure time recording and targets are met </w:t>
      </w:r>
    </w:p>
    <w:p w14:paraId="115E4052" w14:textId="77777777" w:rsidR="007658FA" w:rsidRPr="007658FA" w:rsidRDefault="007658FA" w:rsidP="007658FA">
      <w:pPr>
        <w:numPr>
          <w:ilvl w:val="0"/>
          <w:numId w:val="15"/>
        </w:numPr>
        <w:spacing w:after="0" w:line="240" w:lineRule="auto"/>
        <w:ind w:left="284" w:hanging="284"/>
        <w:contextualSpacing/>
        <w:rPr>
          <w:rFonts w:ascii="Barlow" w:eastAsia="Barlow" w:hAnsi="Barlow" w:cs="Barlow"/>
        </w:rPr>
      </w:pPr>
      <w:r w:rsidRPr="007658FA">
        <w:rPr>
          <w:rFonts w:ascii="Barlow" w:eastAsia="Barlow" w:hAnsi="Barlow" w:cs="Barlow"/>
        </w:rPr>
        <w:t>Other tasks as agreed with the Managing Solicitor and in alignment with local strategic and operational delivery plans.</w:t>
      </w:r>
    </w:p>
    <w:p w14:paraId="67D63971" w14:textId="77777777" w:rsidR="007658FA" w:rsidRPr="007658FA" w:rsidRDefault="007658FA" w:rsidP="007658FA">
      <w:pPr>
        <w:numPr>
          <w:ilvl w:val="0"/>
          <w:numId w:val="15"/>
        </w:numPr>
        <w:spacing w:after="0" w:line="240" w:lineRule="auto"/>
        <w:ind w:left="284" w:hanging="284"/>
        <w:contextualSpacing/>
        <w:rPr>
          <w:rFonts w:ascii="Barlow" w:eastAsia="Barlow" w:hAnsi="Barlow" w:cs="Barlow"/>
        </w:rPr>
      </w:pPr>
      <w:r w:rsidRPr="007658FA">
        <w:rPr>
          <w:rFonts w:ascii="Barlow" w:eastAsia="Barlow" w:hAnsi="Barlow" w:cs="Barlow"/>
        </w:rPr>
        <w:t>To provide supervision/guidance where necessary</w:t>
      </w:r>
    </w:p>
    <w:p w14:paraId="206691F9" w14:textId="77777777" w:rsidR="007658FA" w:rsidRPr="007658FA" w:rsidRDefault="007658FA" w:rsidP="007658FA">
      <w:pPr>
        <w:spacing w:after="0" w:line="240" w:lineRule="auto"/>
        <w:rPr>
          <w:rFonts w:ascii="MetaNormal-Roman" w:eastAsiaTheme="minorEastAsia" w:hAnsi="MetaNormal-Roman" w:cs="Times New Roman"/>
          <w:color w:val="000000" w:themeColor="text1"/>
        </w:rPr>
      </w:pPr>
    </w:p>
    <w:p w14:paraId="19FAC2D8" w14:textId="77777777" w:rsidR="007658FA" w:rsidRPr="007658FA" w:rsidRDefault="007658FA" w:rsidP="007658FA">
      <w:pPr>
        <w:spacing w:after="0" w:line="240" w:lineRule="auto"/>
        <w:rPr>
          <w:rFonts w:ascii="Barlow" w:eastAsia="Barlow" w:hAnsi="Barlow" w:cs="Barlow"/>
          <w:b/>
          <w:bCs/>
          <w:color w:val="000000" w:themeColor="text1"/>
        </w:rPr>
      </w:pPr>
      <w:r w:rsidRPr="007658FA">
        <w:rPr>
          <w:rFonts w:ascii="Barlow" w:eastAsia="Barlow" w:hAnsi="Barlow" w:cs="Barlow"/>
          <w:b/>
          <w:bCs/>
          <w:color w:val="000000" w:themeColor="text1"/>
        </w:rPr>
        <w:t>Working within our hubs to deliver our shared community priorities</w:t>
      </w:r>
    </w:p>
    <w:p w14:paraId="44119396" w14:textId="77777777" w:rsidR="007658FA" w:rsidRPr="007658FA" w:rsidRDefault="007658FA" w:rsidP="007658FA">
      <w:pPr>
        <w:spacing w:after="0" w:line="240" w:lineRule="auto"/>
        <w:rPr>
          <w:rFonts w:ascii="Barlow" w:eastAsia="Barlow" w:hAnsi="Barlow" w:cs="Barlow"/>
          <w:color w:val="000000" w:themeColor="text1"/>
        </w:rPr>
      </w:pPr>
    </w:p>
    <w:p w14:paraId="7157C764" w14:textId="77777777" w:rsidR="007658FA" w:rsidRPr="007658FA" w:rsidRDefault="007658FA" w:rsidP="007658FA">
      <w:pPr>
        <w:numPr>
          <w:ilvl w:val="0"/>
          <w:numId w:val="13"/>
        </w:numPr>
        <w:spacing w:after="0" w:line="240" w:lineRule="auto"/>
        <w:ind w:left="284" w:hanging="284"/>
        <w:contextualSpacing/>
        <w:rPr>
          <w:rFonts w:ascii="Barlow" w:eastAsia="Barlow" w:hAnsi="Barlow" w:cs="Barlow"/>
        </w:rPr>
      </w:pPr>
      <w:r w:rsidRPr="007658FA">
        <w:rPr>
          <w:rFonts w:ascii="Barlow" w:eastAsia="Barlow" w:hAnsi="Barlow" w:cs="Barlow"/>
          <w:lang w:val="en-US"/>
        </w:rPr>
        <w:t>Engage with relevant working groups across Shelter including within the Hub that will help continuously improve and integrate our legal services alongside other activities and priorities in Services</w:t>
      </w:r>
      <w:r w:rsidRPr="007658FA">
        <w:rPr>
          <w:rFonts w:ascii="Barlow" w:eastAsia="Barlow" w:hAnsi="Barlow" w:cs="Barlow"/>
        </w:rPr>
        <w:t> </w:t>
      </w:r>
    </w:p>
    <w:p w14:paraId="4F8948BB" w14:textId="77777777" w:rsidR="007658FA" w:rsidRPr="007658FA" w:rsidRDefault="007658FA" w:rsidP="007658FA">
      <w:pPr>
        <w:numPr>
          <w:ilvl w:val="0"/>
          <w:numId w:val="13"/>
        </w:numPr>
        <w:spacing w:after="0" w:line="240" w:lineRule="auto"/>
        <w:ind w:left="284" w:hanging="284"/>
        <w:contextualSpacing/>
        <w:rPr>
          <w:rFonts w:ascii="Barlow" w:eastAsia="Barlow" w:hAnsi="Barlow" w:cs="Barlow"/>
        </w:rPr>
      </w:pPr>
      <w:r w:rsidRPr="007658FA">
        <w:rPr>
          <w:rFonts w:ascii="Barlow" w:eastAsia="Barlow" w:hAnsi="Barlow" w:cs="Barlow"/>
          <w:lang w:val="en-US"/>
        </w:rPr>
        <w:t xml:space="preserve">Provide </w:t>
      </w:r>
      <w:proofErr w:type="gramStart"/>
      <w:r w:rsidRPr="007658FA">
        <w:rPr>
          <w:rFonts w:ascii="Barlow" w:eastAsia="Barlow" w:hAnsi="Barlow" w:cs="Barlow"/>
          <w:lang w:val="en-US"/>
        </w:rPr>
        <w:t>insights,</w:t>
      </w:r>
      <w:proofErr w:type="gramEnd"/>
      <w:r w:rsidRPr="007658FA">
        <w:rPr>
          <w:rFonts w:ascii="Barlow" w:eastAsia="Barlow" w:hAnsi="Barlow" w:cs="Barlow"/>
          <w:lang w:val="en-US"/>
        </w:rPr>
        <w:t xml:space="preserve"> case studies data and trends through a mix of targeted casework to Campaigns Press and Communications </w:t>
      </w:r>
      <w:proofErr w:type="gramStart"/>
      <w:r w:rsidRPr="007658FA">
        <w:rPr>
          <w:rFonts w:ascii="Barlow" w:eastAsia="Barlow" w:hAnsi="Barlow" w:cs="Barlow"/>
          <w:lang w:val="en-US"/>
        </w:rPr>
        <w:t>team</w:t>
      </w:r>
      <w:proofErr w:type="gramEnd"/>
      <w:r w:rsidRPr="007658FA">
        <w:rPr>
          <w:rFonts w:ascii="Barlow" w:eastAsia="Barlow" w:hAnsi="Barlow" w:cs="Barlow"/>
          <w:lang w:val="en-US"/>
        </w:rPr>
        <w:t xml:space="preserve"> to support or inform policy and campaign work.</w:t>
      </w:r>
    </w:p>
    <w:p w14:paraId="60B7FC15" w14:textId="77777777" w:rsidR="007658FA" w:rsidRPr="007658FA" w:rsidRDefault="007658FA" w:rsidP="007658FA">
      <w:pPr>
        <w:numPr>
          <w:ilvl w:val="0"/>
          <w:numId w:val="13"/>
        </w:numPr>
        <w:spacing w:after="0" w:line="240" w:lineRule="auto"/>
        <w:ind w:left="284" w:hanging="284"/>
        <w:contextualSpacing/>
        <w:rPr>
          <w:rFonts w:ascii="Barlow" w:eastAsia="Barlow" w:hAnsi="Barlow" w:cs="Barlow"/>
          <w:lang w:val="en-US"/>
        </w:rPr>
      </w:pPr>
      <w:r w:rsidRPr="007658FA">
        <w:rPr>
          <w:rFonts w:ascii="Barlow" w:eastAsia="Barlow" w:hAnsi="Barlow" w:cs="Barlow"/>
          <w:lang w:val="en-US"/>
        </w:rPr>
        <w:t xml:space="preserve">Establish and maintain relationships with external </w:t>
      </w:r>
      <w:proofErr w:type="spellStart"/>
      <w:r w:rsidRPr="007658FA">
        <w:rPr>
          <w:rFonts w:ascii="Barlow" w:eastAsia="Barlow" w:hAnsi="Barlow" w:cs="Barlow"/>
          <w:lang w:val="en-US"/>
        </w:rPr>
        <w:t>organisations</w:t>
      </w:r>
      <w:proofErr w:type="spellEnd"/>
      <w:r w:rsidRPr="007658FA">
        <w:rPr>
          <w:rFonts w:ascii="Barlow" w:eastAsia="Barlow" w:hAnsi="Barlow" w:cs="Barlow"/>
          <w:lang w:val="en-US"/>
        </w:rPr>
        <w:t xml:space="preserve">, especially our co-partnering outreach </w:t>
      </w:r>
      <w:proofErr w:type="spellStart"/>
      <w:r w:rsidRPr="007658FA">
        <w:rPr>
          <w:rFonts w:ascii="Barlow" w:eastAsia="Barlow" w:hAnsi="Barlow" w:cs="Barlow"/>
          <w:lang w:val="en-US"/>
        </w:rPr>
        <w:t>organisations</w:t>
      </w:r>
      <w:proofErr w:type="spellEnd"/>
      <w:r w:rsidRPr="007658FA">
        <w:rPr>
          <w:rFonts w:ascii="Barlow" w:eastAsia="Barlow" w:hAnsi="Barlow" w:cs="Barlow"/>
          <w:lang w:val="en-US"/>
        </w:rPr>
        <w:t>, as well as key stakeholders as part of litigation and legal casework.</w:t>
      </w:r>
    </w:p>
    <w:p w14:paraId="0D4E9CC8" w14:textId="77777777" w:rsidR="007658FA" w:rsidRPr="007658FA" w:rsidRDefault="007658FA" w:rsidP="007658FA">
      <w:pPr>
        <w:spacing w:after="0" w:line="240" w:lineRule="auto"/>
        <w:rPr>
          <w:rFonts w:ascii="Barlow" w:eastAsia="Barlow" w:hAnsi="Barlow" w:cs="Barlow"/>
          <w:lang w:val="en-US"/>
        </w:rPr>
      </w:pPr>
    </w:p>
    <w:p w14:paraId="1BE14E65" w14:textId="77777777" w:rsidR="007658FA" w:rsidRPr="007658FA" w:rsidRDefault="007658FA" w:rsidP="007658FA">
      <w:pPr>
        <w:autoSpaceDE w:val="0"/>
        <w:autoSpaceDN w:val="0"/>
        <w:spacing w:after="0" w:line="240" w:lineRule="auto"/>
        <w:rPr>
          <w:rFonts w:ascii="Barlow" w:eastAsia="Barlow" w:hAnsi="Barlow" w:cs="Barlow"/>
          <w:b/>
          <w:bCs/>
          <w:color w:val="000000"/>
          <w:lang w:eastAsia="en-GB"/>
        </w:rPr>
      </w:pPr>
    </w:p>
    <w:p w14:paraId="2D8932D6" w14:textId="77777777" w:rsidR="007658FA" w:rsidRPr="007658FA" w:rsidRDefault="007658FA" w:rsidP="007658FA">
      <w:pPr>
        <w:autoSpaceDE w:val="0"/>
        <w:autoSpaceDN w:val="0"/>
        <w:spacing w:after="0" w:line="240" w:lineRule="auto"/>
        <w:rPr>
          <w:rFonts w:ascii="Barlow" w:eastAsia="Barlow" w:hAnsi="Barlow" w:cs="Barlow"/>
          <w:color w:val="000000"/>
          <w:lang w:eastAsia="en-GB"/>
        </w:rPr>
      </w:pPr>
      <w:r w:rsidRPr="007658FA">
        <w:rPr>
          <w:rFonts w:ascii="Barlow" w:eastAsia="Barlow" w:hAnsi="Barlow" w:cs="Barlow"/>
          <w:b/>
          <w:bCs/>
          <w:color w:val="000000"/>
          <w:lang w:eastAsia="en-GB"/>
        </w:rPr>
        <w:t>Ensuring good practice and compliance</w:t>
      </w:r>
      <w:r w:rsidRPr="007658FA">
        <w:rPr>
          <w:rFonts w:ascii="Barlow" w:eastAsia="Barlow" w:hAnsi="Barlow" w:cs="Barlow"/>
          <w:color w:val="000000"/>
          <w:lang w:eastAsia="en-GB"/>
        </w:rPr>
        <w:t xml:space="preserve"> </w:t>
      </w:r>
    </w:p>
    <w:p w14:paraId="037013C9" w14:textId="77777777" w:rsidR="007658FA" w:rsidRPr="007658FA" w:rsidRDefault="007658FA" w:rsidP="007658FA">
      <w:pPr>
        <w:autoSpaceDE w:val="0"/>
        <w:autoSpaceDN w:val="0"/>
        <w:spacing w:after="0" w:line="240" w:lineRule="auto"/>
        <w:rPr>
          <w:rFonts w:ascii="Barlow" w:eastAsia="Barlow" w:hAnsi="Barlow" w:cs="Barlow"/>
          <w:color w:val="000000"/>
          <w:lang w:eastAsia="en-GB"/>
        </w:rPr>
      </w:pPr>
    </w:p>
    <w:p w14:paraId="7DB3C9E7" w14:textId="77777777" w:rsidR="007658FA" w:rsidRPr="007658FA" w:rsidRDefault="007658FA" w:rsidP="007658FA">
      <w:pPr>
        <w:numPr>
          <w:ilvl w:val="0"/>
          <w:numId w:val="12"/>
        </w:numPr>
        <w:autoSpaceDE w:val="0"/>
        <w:autoSpaceDN w:val="0"/>
        <w:spacing w:after="0" w:line="240" w:lineRule="auto"/>
        <w:ind w:left="284" w:hanging="284"/>
        <w:rPr>
          <w:rFonts w:eastAsia="Calibri"/>
          <w:color w:val="000000"/>
          <w:lang w:eastAsia="en-GB"/>
        </w:rPr>
      </w:pPr>
      <w:r w:rsidRPr="007658FA">
        <w:rPr>
          <w:rFonts w:ascii="Barlow" w:eastAsia="Barlow" w:hAnsi="Barlow" w:cs="Barlow"/>
          <w:color w:val="000000"/>
          <w:lang w:eastAsia="en-GB"/>
        </w:rPr>
        <w:t xml:space="preserve">Ensure a high-quality legal service is delivered, both own and supervised work, meeting professional and quality standards (including Solicitors Regulation Authority (where applicable), Legal Aid Agency (“LAA”), Specialist Quality Mark, Data protection, safeguarding, customer experience and Shelter standards). </w:t>
      </w:r>
    </w:p>
    <w:p w14:paraId="7555927C" w14:textId="77777777" w:rsidR="007658FA" w:rsidRPr="007658FA" w:rsidRDefault="007658FA" w:rsidP="007658FA">
      <w:pPr>
        <w:numPr>
          <w:ilvl w:val="0"/>
          <w:numId w:val="12"/>
        </w:numPr>
        <w:spacing w:after="0" w:line="240" w:lineRule="auto"/>
        <w:ind w:left="284" w:hanging="284"/>
        <w:rPr>
          <w:rFonts w:eastAsia="Calibri"/>
          <w:color w:val="000000"/>
          <w:lang w:eastAsia="en-GB"/>
        </w:rPr>
      </w:pPr>
      <w:r w:rsidRPr="007658FA">
        <w:rPr>
          <w:rFonts w:ascii="Barlow" w:eastAsia="Barlow" w:hAnsi="Barlow" w:cs="Barlow"/>
          <w:color w:val="000000"/>
          <w:lang w:eastAsia="en-GB"/>
        </w:rPr>
        <w:t xml:space="preserve">Work to support development and delivery of the Local Legal Plan to focus on targeted casework, balancing legal advice casework and hub community priorities work. </w:t>
      </w:r>
    </w:p>
    <w:p w14:paraId="6EE18AB7" w14:textId="77777777" w:rsidR="007658FA" w:rsidRPr="007658FA" w:rsidRDefault="007658FA" w:rsidP="007658FA">
      <w:pPr>
        <w:numPr>
          <w:ilvl w:val="0"/>
          <w:numId w:val="12"/>
        </w:numPr>
        <w:spacing w:after="0" w:line="240" w:lineRule="auto"/>
        <w:ind w:left="284" w:hanging="284"/>
        <w:rPr>
          <w:rFonts w:eastAsia="Calibri"/>
          <w:color w:val="000000"/>
          <w:lang w:eastAsia="en-GB"/>
        </w:rPr>
      </w:pPr>
      <w:r w:rsidRPr="007658FA">
        <w:rPr>
          <w:rFonts w:ascii="Barlow" w:eastAsia="Barlow" w:hAnsi="Barlow" w:cs="Barlow"/>
          <w:color w:val="000000"/>
          <w:lang w:eastAsia="en-GB"/>
        </w:rPr>
        <w:t>Work in accordance with the service’s operating model.</w:t>
      </w:r>
    </w:p>
    <w:p w14:paraId="5D938F6E" w14:textId="77777777" w:rsidR="007658FA" w:rsidRPr="007658FA" w:rsidRDefault="007658FA" w:rsidP="007658FA">
      <w:pPr>
        <w:autoSpaceDE w:val="0"/>
        <w:autoSpaceDN w:val="0"/>
        <w:spacing w:after="0" w:line="240" w:lineRule="auto"/>
        <w:ind w:left="284" w:hanging="284"/>
        <w:rPr>
          <w:rFonts w:eastAsia="Calibri"/>
          <w:color w:val="000000"/>
          <w:lang w:eastAsia="en-GB"/>
        </w:rPr>
      </w:pPr>
    </w:p>
    <w:p w14:paraId="00F26008" w14:textId="77777777" w:rsidR="007658FA" w:rsidRPr="007658FA" w:rsidRDefault="007658FA" w:rsidP="007658FA">
      <w:pPr>
        <w:autoSpaceDE w:val="0"/>
        <w:autoSpaceDN w:val="0"/>
        <w:spacing w:after="0" w:line="240" w:lineRule="auto"/>
        <w:ind w:left="284" w:hanging="284"/>
        <w:rPr>
          <w:rFonts w:eastAsia="Calibri"/>
          <w:color w:val="000000"/>
          <w:lang w:eastAsia="en-GB"/>
        </w:rPr>
      </w:pPr>
    </w:p>
    <w:p w14:paraId="6D5ACA0D" w14:textId="77777777" w:rsidR="007658FA" w:rsidRPr="007658FA" w:rsidRDefault="007658FA" w:rsidP="007658FA">
      <w:pPr>
        <w:spacing w:after="0" w:line="240" w:lineRule="auto"/>
        <w:rPr>
          <w:rFonts w:ascii="Barlow" w:eastAsia="Barlow" w:hAnsi="Barlow" w:cs="Barlow"/>
          <w:b/>
          <w:bCs/>
          <w:color w:val="000000" w:themeColor="text1"/>
        </w:rPr>
      </w:pPr>
      <w:r w:rsidRPr="007658FA">
        <w:rPr>
          <w:rFonts w:ascii="Barlow" w:eastAsia="Barlow" w:hAnsi="Barlow" w:cs="Barlow"/>
          <w:b/>
          <w:bCs/>
          <w:color w:val="000000" w:themeColor="text1"/>
        </w:rPr>
        <w:t>Anti-racism and fighting social injustice</w:t>
      </w:r>
    </w:p>
    <w:p w14:paraId="4F0648F0" w14:textId="77777777" w:rsidR="007658FA" w:rsidRPr="007658FA" w:rsidRDefault="007658FA" w:rsidP="007658FA">
      <w:pPr>
        <w:spacing w:after="0" w:line="240" w:lineRule="auto"/>
        <w:rPr>
          <w:rFonts w:ascii="Barlow" w:eastAsiaTheme="minorEastAsia" w:hAnsi="Barlow" w:cs="Times New Roman"/>
          <w:b/>
          <w:bCs/>
          <w:color w:val="000000" w:themeColor="text1"/>
        </w:rPr>
      </w:pPr>
    </w:p>
    <w:p w14:paraId="3F28FA13" w14:textId="77777777" w:rsidR="007658FA" w:rsidRPr="007658FA" w:rsidRDefault="007658FA" w:rsidP="007658FA">
      <w:pPr>
        <w:numPr>
          <w:ilvl w:val="0"/>
          <w:numId w:val="14"/>
        </w:numPr>
        <w:spacing w:after="0" w:line="240" w:lineRule="auto"/>
        <w:ind w:left="284" w:hanging="284"/>
        <w:contextualSpacing/>
        <w:rPr>
          <w:rFonts w:ascii="Barlow" w:eastAsia="Barlow" w:hAnsi="Barlow" w:cs="Barlow"/>
          <w:color w:val="000000" w:themeColor="text1"/>
        </w:rPr>
      </w:pPr>
      <w:r w:rsidRPr="007658FA">
        <w:rPr>
          <w:rFonts w:ascii="Barlow" w:eastAsia="Barlow" w:hAnsi="Barlow" w:cs="Barlow"/>
          <w:color w:val="000000" w:themeColor="text1"/>
        </w:rPr>
        <w:t>Work with your team and across Shelter to identify and understand how racism impacts on housing and how an anti-racist approach will help to address the barriers to safe housing.</w:t>
      </w:r>
    </w:p>
    <w:p w14:paraId="340CE097" w14:textId="77777777" w:rsidR="007658FA" w:rsidRPr="00EC76EA" w:rsidRDefault="007658FA" w:rsidP="00DC5862">
      <w:pPr>
        <w:shd w:val="clear" w:color="auto" w:fill="FFFFFF"/>
        <w:spacing w:after="0" w:line="240" w:lineRule="auto"/>
        <w:contextualSpacing/>
        <w:jc w:val="both"/>
        <w:rPr>
          <w:rFonts w:ascii="Barlow" w:hAnsi="Barlow"/>
          <w:b/>
          <w:bCs/>
          <w:color w:val="000000"/>
          <w:lang w:eastAsia="en-GB"/>
        </w:rPr>
      </w:pPr>
    </w:p>
    <w:p w14:paraId="0274A69B" w14:textId="77777777" w:rsidR="00F14430" w:rsidRPr="00EC76EA" w:rsidRDefault="00F14430" w:rsidP="00DC5862">
      <w:pPr>
        <w:shd w:val="clear" w:color="auto" w:fill="FFFFFF"/>
        <w:spacing w:after="0" w:line="240" w:lineRule="auto"/>
        <w:contextualSpacing/>
        <w:jc w:val="both"/>
        <w:rPr>
          <w:rFonts w:ascii="Barlow" w:eastAsia="Times New Roman" w:hAnsi="Barlow" w:cs="Arial"/>
          <w:color w:val="000000"/>
          <w:lang w:eastAsia="en-GB"/>
        </w:rPr>
      </w:pPr>
    </w:p>
    <w:p w14:paraId="478BD23B" w14:textId="4CC70584" w:rsidR="00D90E26" w:rsidRPr="00EC76EA" w:rsidRDefault="00F14430" w:rsidP="00DC5862">
      <w:pPr>
        <w:spacing w:line="240" w:lineRule="auto"/>
        <w:contextualSpacing/>
        <w:jc w:val="both"/>
        <w:rPr>
          <w:rFonts w:ascii="Barlow" w:hAnsi="Barlow"/>
          <w:b/>
          <w:bCs/>
        </w:rPr>
      </w:pPr>
      <w:r w:rsidRPr="00EC76EA">
        <w:rPr>
          <w:rFonts w:ascii="Barlow" w:hAnsi="Barlow"/>
          <w:b/>
          <w:bCs/>
        </w:rPr>
        <w:t>About You</w:t>
      </w:r>
    </w:p>
    <w:p w14:paraId="7A0E8893" w14:textId="1A9A6917" w:rsidR="00F14430" w:rsidRPr="00EC76EA" w:rsidRDefault="00F14430" w:rsidP="00DC5862">
      <w:pPr>
        <w:spacing w:line="240" w:lineRule="auto"/>
        <w:contextualSpacing/>
        <w:jc w:val="both"/>
        <w:rPr>
          <w:rFonts w:ascii="Barlow" w:hAnsi="Barlow"/>
          <w:b/>
          <w:bCs/>
        </w:rPr>
      </w:pPr>
    </w:p>
    <w:p w14:paraId="200E4C01" w14:textId="77777777" w:rsidR="00A878B9" w:rsidRPr="00A878B9" w:rsidRDefault="00A878B9" w:rsidP="00A878B9">
      <w:pPr>
        <w:pStyle w:val="ListParagraph"/>
        <w:numPr>
          <w:ilvl w:val="0"/>
          <w:numId w:val="16"/>
        </w:numPr>
        <w:rPr>
          <w:rFonts w:ascii="Barlow" w:eastAsiaTheme="minorEastAsia" w:hAnsi="Barlow"/>
          <w:b/>
          <w:bCs/>
          <w:color w:val="000000" w:themeColor="text1"/>
        </w:rPr>
      </w:pPr>
      <w:r w:rsidRPr="00A878B9">
        <w:rPr>
          <w:rFonts w:ascii="Barlow" w:eastAsia="Barlow" w:hAnsi="Barlow" w:cs="Barlow"/>
          <w:b/>
          <w:bCs/>
          <w:color w:val="000000" w:themeColor="text1"/>
        </w:rPr>
        <w:t>You will be qualified as a solicitor</w:t>
      </w:r>
    </w:p>
    <w:p w14:paraId="5F867B4F" w14:textId="77777777" w:rsidR="00A878B9" w:rsidRPr="00A878B9" w:rsidRDefault="00A878B9" w:rsidP="00A878B9">
      <w:pPr>
        <w:pStyle w:val="ListParagraph"/>
        <w:numPr>
          <w:ilvl w:val="0"/>
          <w:numId w:val="16"/>
        </w:numPr>
        <w:rPr>
          <w:rFonts w:ascii="Barlow" w:eastAsia="Barlow" w:hAnsi="Barlow" w:cs="Barlow"/>
          <w:b/>
          <w:bCs/>
          <w:color w:val="000000" w:themeColor="text1"/>
        </w:rPr>
      </w:pPr>
      <w:r w:rsidRPr="00A878B9">
        <w:rPr>
          <w:rFonts w:ascii="Barlow" w:eastAsia="Barlow" w:hAnsi="Barlow" w:cs="Barlow"/>
          <w:b/>
          <w:bCs/>
          <w:color w:val="000000" w:themeColor="text1"/>
        </w:rPr>
        <w:t>You will have housing law knowledge</w:t>
      </w:r>
    </w:p>
    <w:p w14:paraId="45356156" w14:textId="77777777" w:rsidR="00A878B9" w:rsidRPr="00A878B9" w:rsidRDefault="00A878B9" w:rsidP="00A878B9">
      <w:pPr>
        <w:pStyle w:val="ListParagraph"/>
        <w:numPr>
          <w:ilvl w:val="0"/>
          <w:numId w:val="16"/>
        </w:numPr>
        <w:rPr>
          <w:rFonts w:ascii="Barlow" w:eastAsia="Barlow" w:hAnsi="Barlow" w:cs="Barlow"/>
          <w:b/>
          <w:bCs/>
          <w:color w:val="000000" w:themeColor="text1"/>
        </w:rPr>
      </w:pPr>
      <w:r w:rsidRPr="00A878B9">
        <w:rPr>
          <w:rFonts w:ascii="Barlow" w:eastAsia="Barlow" w:hAnsi="Barlow" w:cs="Barlow"/>
          <w:b/>
          <w:bCs/>
          <w:color w:val="000000" w:themeColor="text1"/>
        </w:rPr>
        <w:t>You will be able to manage your own caseload</w:t>
      </w:r>
    </w:p>
    <w:p w14:paraId="2BE3FFB4" w14:textId="77777777" w:rsidR="00A878B9" w:rsidRPr="00A878B9" w:rsidRDefault="00A878B9" w:rsidP="00A878B9">
      <w:pPr>
        <w:pStyle w:val="ListParagraph"/>
        <w:numPr>
          <w:ilvl w:val="0"/>
          <w:numId w:val="16"/>
        </w:numPr>
        <w:rPr>
          <w:rFonts w:ascii="Barlow" w:eastAsia="Barlow" w:hAnsi="Barlow" w:cs="Barlow"/>
          <w:b/>
          <w:bCs/>
          <w:color w:val="000000" w:themeColor="text1"/>
        </w:rPr>
      </w:pPr>
      <w:r w:rsidRPr="00A878B9">
        <w:rPr>
          <w:rFonts w:ascii="Barlow" w:eastAsia="Barlow" w:hAnsi="Barlow" w:cs="Barlow"/>
          <w:b/>
          <w:bCs/>
          <w:color w:val="000000" w:themeColor="text1"/>
        </w:rPr>
        <w:t xml:space="preserve">You will be able to conduct litigation </w:t>
      </w:r>
    </w:p>
    <w:p w14:paraId="64D55F99" w14:textId="77777777" w:rsidR="00A878B9" w:rsidRPr="00A878B9" w:rsidRDefault="00A878B9" w:rsidP="00A878B9">
      <w:pPr>
        <w:pStyle w:val="ListParagraph"/>
        <w:numPr>
          <w:ilvl w:val="0"/>
          <w:numId w:val="16"/>
        </w:numPr>
        <w:rPr>
          <w:rFonts w:ascii="Barlow" w:eastAsiaTheme="minorEastAsia" w:hAnsi="Barlow"/>
          <w:b/>
          <w:bCs/>
          <w:color w:val="000000" w:themeColor="text1"/>
        </w:rPr>
      </w:pPr>
      <w:r w:rsidRPr="00A878B9">
        <w:rPr>
          <w:rFonts w:ascii="Barlow" w:eastAsia="Barlow" w:hAnsi="Barlow" w:cs="Barlow"/>
          <w:b/>
          <w:bCs/>
          <w:color w:val="000000" w:themeColor="text1"/>
        </w:rPr>
        <w:t>You will be able to accurately time record and maintain good case management</w:t>
      </w:r>
    </w:p>
    <w:p w14:paraId="68C16E29" w14:textId="77777777" w:rsidR="00A878B9" w:rsidRPr="00A878B9" w:rsidRDefault="00A878B9" w:rsidP="00A878B9">
      <w:pPr>
        <w:pStyle w:val="ListParagraph"/>
        <w:numPr>
          <w:ilvl w:val="0"/>
          <w:numId w:val="16"/>
        </w:numPr>
        <w:rPr>
          <w:rFonts w:ascii="Barlow" w:eastAsiaTheme="minorEastAsia" w:hAnsi="Barlow"/>
          <w:b/>
          <w:bCs/>
          <w:color w:val="000000" w:themeColor="text1"/>
        </w:rPr>
      </w:pPr>
      <w:r w:rsidRPr="00A878B9">
        <w:rPr>
          <w:rFonts w:ascii="Barlow" w:eastAsia="Barlow" w:hAnsi="Barlow" w:cs="Barlow"/>
          <w:b/>
          <w:bCs/>
          <w:color w:val="000000" w:themeColor="text1"/>
        </w:rPr>
        <w:t>You will have good communication and writing skills</w:t>
      </w:r>
    </w:p>
    <w:p w14:paraId="5FAC0537" w14:textId="77777777" w:rsidR="00A878B9" w:rsidRPr="00A878B9" w:rsidRDefault="00A878B9" w:rsidP="00A878B9">
      <w:pPr>
        <w:pStyle w:val="ListParagraph"/>
        <w:numPr>
          <w:ilvl w:val="0"/>
          <w:numId w:val="16"/>
        </w:numPr>
        <w:rPr>
          <w:rFonts w:ascii="Barlow" w:eastAsia="Barlow" w:hAnsi="Barlow" w:cs="Barlow"/>
          <w:b/>
          <w:bCs/>
          <w:color w:val="000000" w:themeColor="text1"/>
        </w:rPr>
      </w:pPr>
      <w:r w:rsidRPr="00A878B9">
        <w:rPr>
          <w:rFonts w:ascii="Barlow" w:eastAsia="Barlow" w:hAnsi="Barlow" w:cs="Barlow"/>
          <w:b/>
          <w:bCs/>
          <w:color w:val="000000" w:themeColor="text1"/>
        </w:rPr>
        <w:t>You will be able to develop your own skills and knowledge to improve performance</w:t>
      </w:r>
    </w:p>
    <w:p w14:paraId="138A3387" w14:textId="77777777" w:rsidR="007C610D" w:rsidRPr="0062695B" w:rsidRDefault="007C610D" w:rsidP="007C610D">
      <w:pPr>
        <w:pStyle w:val="NoSpacing"/>
        <w:ind w:left="284"/>
        <w:jc w:val="both"/>
        <w:rPr>
          <w:rStyle w:val="eop"/>
          <w:rFonts w:ascii="Barlow" w:hAnsi="Barlow" w:cs="Arial"/>
          <w:b/>
          <w:bCs/>
          <w:sz w:val="22"/>
          <w:szCs w:val="22"/>
        </w:rPr>
      </w:pPr>
    </w:p>
    <w:p w14:paraId="37E77359" w14:textId="77777777" w:rsidR="007C610D" w:rsidRDefault="007C610D" w:rsidP="007C610D">
      <w:pPr>
        <w:pStyle w:val="NoSpacing"/>
        <w:jc w:val="both"/>
        <w:rPr>
          <w:rStyle w:val="normaltextrun"/>
          <w:rFonts w:ascii="Barlow" w:hAnsi="Barlow" w:cs="Arial"/>
          <w:b/>
          <w:bCs/>
          <w:sz w:val="22"/>
          <w:szCs w:val="22"/>
        </w:rPr>
      </w:pPr>
      <w:r w:rsidRPr="0062695B">
        <w:rPr>
          <w:rStyle w:val="normaltextrun"/>
          <w:rFonts w:ascii="Barlow" w:hAnsi="Barlow" w:cs="Arial"/>
          <w:b/>
          <w:bCs/>
          <w:sz w:val="22"/>
          <w:szCs w:val="22"/>
        </w:rPr>
        <w:t>Knowledge</w:t>
      </w:r>
    </w:p>
    <w:p w14:paraId="4540E4BD" w14:textId="77777777" w:rsidR="007C610D" w:rsidRPr="0062695B" w:rsidRDefault="007C610D" w:rsidP="007C610D">
      <w:pPr>
        <w:pStyle w:val="NoSpacing"/>
        <w:jc w:val="both"/>
        <w:rPr>
          <w:rStyle w:val="normaltextrun"/>
          <w:rFonts w:ascii="Barlow" w:hAnsi="Barlow" w:cs="Arial"/>
          <w:b/>
          <w:bCs/>
          <w:sz w:val="22"/>
          <w:szCs w:val="22"/>
        </w:rPr>
      </w:pPr>
    </w:p>
    <w:p w14:paraId="65940478" w14:textId="77777777" w:rsidR="007C610D" w:rsidRPr="0062695B" w:rsidRDefault="007C610D" w:rsidP="007C610D">
      <w:pPr>
        <w:pStyle w:val="NoSpacing"/>
        <w:numPr>
          <w:ilvl w:val="0"/>
          <w:numId w:val="14"/>
        </w:numPr>
        <w:ind w:left="284" w:hanging="284"/>
        <w:jc w:val="both"/>
        <w:rPr>
          <w:rStyle w:val="normaltextrun"/>
          <w:rFonts w:ascii="Barlow" w:hAnsi="Barlow" w:cs="Arial"/>
          <w:b/>
          <w:bCs/>
          <w:sz w:val="22"/>
          <w:szCs w:val="22"/>
        </w:rPr>
      </w:pPr>
      <w:r w:rsidRPr="0062695B">
        <w:rPr>
          <w:rStyle w:val="normaltextrun"/>
          <w:rFonts w:ascii="Barlow" w:hAnsi="Barlow" w:cs="Arial"/>
          <w:sz w:val="22"/>
          <w:szCs w:val="22"/>
        </w:rPr>
        <w:t>You will have a sound knowledge of legal aid (publicly funded) work including legal representation and legal help</w:t>
      </w:r>
    </w:p>
    <w:p w14:paraId="7A7C5950" w14:textId="77777777" w:rsidR="007C610D" w:rsidRPr="0062695B" w:rsidRDefault="007C610D" w:rsidP="007C610D">
      <w:pPr>
        <w:pStyle w:val="NoSpacing"/>
        <w:numPr>
          <w:ilvl w:val="0"/>
          <w:numId w:val="14"/>
        </w:numPr>
        <w:ind w:left="284" w:hanging="284"/>
        <w:jc w:val="both"/>
        <w:rPr>
          <w:rStyle w:val="eop"/>
          <w:rFonts w:ascii="Barlow" w:hAnsi="Barlow" w:cs="Arial"/>
          <w:b/>
          <w:bCs/>
          <w:sz w:val="22"/>
          <w:szCs w:val="22"/>
        </w:rPr>
      </w:pPr>
      <w:r w:rsidRPr="6BA335F1">
        <w:rPr>
          <w:rStyle w:val="normaltextrun"/>
          <w:rFonts w:ascii="Barlow" w:hAnsi="Barlow"/>
          <w:sz w:val="22"/>
          <w:szCs w:val="22"/>
        </w:rPr>
        <w:t xml:space="preserve">You will have knowledge of housing, homelessness, welfare law </w:t>
      </w:r>
    </w:p>
    <w:p w14:paraId="0F7B5D95" w14:textId="77777777" w:rsidR="007C610D" w:rsidRDefault="007C610D" w:rsidP="007C610D">
      <w:pPr>
        <w:pStyle w:val="paragraph"/>
        <w:numPr>
          <w:ilvl w:val="0"/>
          <w:numId w:val="14"/>
        </w:numPr>
        <w:spacing w:before="0" w:beforeAutospacing="0" w:after="0" w:afterAutospacing="0"/>
        <w:ind w:left="284" w:hanging="284"/>
        <w:jc w:val="both"/>
        <w:textAlignment w:val="baseline"/>
        <w:rPr>
          <w:rStyle w:val="normaltextrun"/>
          <w:rFonts w:ascii="Barlow" w:hAnsi="Barlow"/>
          <w:sz w:val="22"/>
          <w:szCs w:val="22"/>
        </w:rPr>
      </w:pPr>
      <w:r w:rsidRPr="008B4BFE">
        <w:rPr>
          <w:rStyle w:val="normaltextrun"/>
          <w:rFonts w:ascii="Barlow" w:hAnsi="Barlow"/>
          <w:sz w:val="22"/>
          <w:szCs w:val="22"/>
        </w:rPr>
        <w:t xml:space="preserve">You will have the ability to undertake research </w:t>
      </w:r>
    </w:p>
    <w:p w14:paraId="0AC1D900" w14:textId="77777777" w:rsidR="007C610D" w:rsidRDefault="007C610D" w:rsidP="007C610D">
      <w:pPr>
        <w:pStyle w:val="paragraph"/>
        <w:spacing w:before="0" w:beforeAutospacing="0" w:after="0" w:afterAutospacing="0"/>
        <w:ind w:left="284"/>
        <w:jc w:val="both"/>
        <w:textAlignment w:val="baseline"/>
        <w:rPr>
          <w:rStyle w:val="normaltextrun"/>
          <w:rFonts w:ascii="Barlow" w:hAnsi="Barlow"/>
          <w:sz w:val="22"/>
          <w:szCs w:val="22"/>
        </w:rPr>
      </w:pPr>
    </w:p>
    <w:p w14:paraId="49AE8D7F" w14:textId="77777777" w:rsidR="007C610D" w:rsidRDefault="007C610D" w:rsidP="007C610D">
      <w:pPr>
        <w:pStyle w:val="NoSpacing"/>
        <w:jc w:val="both"/>
        <w:rPr>
          <w:rStyle w:val="eop"/>
          <w:rFonts w:ascii="Barlow" w:hAnsi="Barlow"/>
          <w:b/>
          <w:bCs/>
          <w:sz w:val="22"/>
          <w:szCs w:val="22"/>
        </w:rPr>
      </w:pPr>
      <w:r w:rsidRPr="0062695B">
        <w:rPr>
          <w:rStyle w:val="eop"/>
          <w:rFonts w:ascii="Barlow" w:hAnsi="Barlow"/>
          <w:b/>
          <w:bCs/>
          <w:sz w:val="22"/>
          <w:szCs w:val="22"/>
        </w:rPr>
        <w:t>Skills</w:t>
      </w:r>
    </w:p>
    <w:p w14:paraId="48771954" w14:textId="77777777" w:rsidR="007C610D" w:rsidRPr="0062695B" w:rsidRDefault="007C610D" w:rsidP="007C610D">
      <w:pPr>
        <w:pStyle w:val="NoSpacing"/>
        <w:jc w:val="both"/>
        <w:rPr>
          <w:rStyle w:val="eop"/>
          <w:rFonts w:ascii="Barlow" w:hAnsi="Barlow" w:cs="Arial"/>
          <w:b/>
          <w:bCs/>
          <w:sz w:val="22"/>
          <w:szCs w:val="22"/>
        </w:rPr>
      </w:pPr>
    </w:p>
    <w:p w14:paraId="1C137D57" w14:textId="77777777" w:rsidR="007C610D" w:rsidRDefault="007C610D" w:rsidP="007C610D">
      <w:pPr>
        <w:pStyle w:val="paragraph"/>
        <w:numPr>
          <w:ilvl w:val="0"/>
          <w:numId w:val="14"/>
        </w:numPr>
        <w:spacing w:before="0" w:beforeAutospacing="0" w:after="0" w:afterAutospacing="0"/>
        <w:ind w:left="284" w:hanging="284"/>
        <w:jc w:val="both"/>
        <w:textAlignment w:val="baseline"/>
        <w:rPr>
          <w:rStyle w:val="normaltextrun"/>
          <w:rFonts w:ascii="Barlow" w:hAnsi="Barlow"/>
          <w:sz w:val="22"/>
          <w:szCs w:val="22"/>
        </w:rPr>
      </w:pPr>
      <w:r w:rsidRPr="6BA335F1">
        <w:rPr>
          <w:rStyle w:val="normaltextrun"/>
          <w:rFonts w:ascii="Barlow" w:hAnsi="Barlow"/>
          <w:sz w:val="22"/>
          <w:szCs w:val="22"/>
        </w:rPr>
        <w:t>You will have report writing skills</w:t>
      </w:r>
    </w:p>
    <w:p w14:paraId="32BC3392" w14:textId="77777777" w:rsidR="007C610D" w:rsidRPr="0062695B" w:rsidRDefault="007C610D" w:rsidP="007C610D">
      <w:pPr>
        <w:pStyle w:val="paragraph"/>
        <w:numPr>
          <w:ilvl w:val="0"/>
          <w:numId w:val="14"/>
        </w:numPr>
        <w:spacing w:before="0" w:beforeAutospacing="0" w:after="0" w:afterAutospacing="0"/>
        <w:ind w:left="284" w:hanging="284"/>
        <w:jc w:val="both"/>
        <w:textAlignment w:val="baseline"/>
        <w:rPr>
          <w:rFonts w:ascii="Barlow" w:hAnsi="Barlow"/>
          <w:sz w:val="22"/>
          <w:szCs w:val="22"/>
        </w:rPr>
      </w:pPr>
      <w:r>
        <w:rPr>
          <w:rStyle w:val="normaltextrun"/>
          <w:rFonts w:ascii="Barlow" w:hAnsi="Barlow"/>
          <w:sz w:val="22"/>
          <w:szCs w:val="22"/>
        </w:rPr>
        <w:t>You will have the ability to meet financial targets</w:t>
      </w:r>
    </w:p>
    <w:p w14:paraId="79132E05" w14:textId="77777777" w:rsidR="007C610D" w:rsidRPr="0062695B" w:rsidRDefault="007C610D" w:rsidP="007C610D">
      <w:pPr>
        <w:pStyle w:val="paragraph"/>
        <w:numPr>
          <w:ilvl w:val="0"/>
          <w:numId w:val="14"/>
        </w:numPr>
        <w:spacing w:before="0" w:beforeAutospacing="0" w:after="0" w:afterAutospacing="0"/>
        <w:ind w:left="284" w:hanging="284"/>
        <w:textAlignment w:val="baseline"/>
        <w:rPr>
          <w:rFonts w:ascii="Barlow" w:hAnsi="Barlow" w:cs="Segoe UI"/>
          <w:sz w:val="22"/>
          <w:szCs w:val="22"/>
        </w:rPr>
      </w:pPr>
      <w:r w:rsidRPr="0062695B">
        <w:rPr>
          <w:rStyle w:val="normaltextrun"/>
          <w:rFonts w:ascii="Barlow" w:hAnsi="Barlow" w:cs="Segoe UI"/>
          <w:color w:val="000000"/>
          <w:sz w:val="22"/>
          <w:szCs w:val="22"/>
          <w:lang w:val="en-US"/>
        </w:rPr>
        <w:t>You will have court advocacy skills</w:t>
      </w:r>
      <w:r w:rsidRPr="0062695B">
        <w:rPr>
          <w:rStyle w:val="eop"/>
          <w:rFonts w:ascii="Barlow" w:hAnsi="Barlow" w:cs="Segoe UI"/>
          <w:color w:val="000000"/>
          <w:sz w:val="22"/>
          <w:szCs w:val="22"/>
        </w:rPr>
        <w:t> </w:t>
      </w:r>
    </w:p>
    <w:p w14:paraId="6FD968AE" w14:textId="77777777" w:rsidR="007C610D" w:rsidRPr="0062695B" w:rsidRDefault="007C610D" w:rsidP="007C610D">
      <w:pPr>
        <w:pStyle w:val="paragraph"/>
        <w:numPr>
          <w:ilvl w:val="0"/>
          <w:numId w:val="14"/>
        </w:numPr>
        <w:spacing w:before="0" w:beforeAutospacing="0" w:after="0" w:afterAutospacing="0"/>
        <w:ind w:left="284" w:hanging="284"/>
        <w:textAlignment w:val="baseline"/>
        <w:rPr>
          <w:rFonts w:ascii="Barlow" w:hAnsi="Barlow" w:cs="Segoe UI"/>
          <w:sz w:val="22"/>
          <w:szCs w:val="22"/>
        </w:rPr>
      </w:pPr>
      <w:r w:rsidRPr="0062695B">
        <w:rPr>
          <w:rStyle w:val="normaltextrun"/>
          <w:rFonts w:ascii="Barlow" w:hAnsi="Barlow" w:cs="Segoe UI"/>
          <w:color w:val="000000"/>
          <w:sz w:val="22"/>
          <w:szCs w:val="22"/>
          <w:lang w:val="en-US"/>
        </w:rPr>
        <w:t xml:space="preserve">You will be able to </w:t>
      </w:r>
      <w:proofErr w:type="gramStart"/>
      <w:r w:rsidRPr="0062695B">
        <w:rPr>
          <w:rStyle w:val="normaltextrun"/>
          <w:rFonts w:ascii="Barlow" w:hAnsi="Barlow" w:cs="Segoe UI"/>
          <w:color w:val="000000"/>
          <w:sz w:val="22"/>
          <w:szCs w:val="22"/>
          <w:lang w:val="en-US"/>
        </w:rPr>
        <w:t>accurately time</w:t>
      </w:r>
      <w:proofErr w:type="gramEnd"/>
      <w:r w:rsidRPr="0062695B">
        <w:rPr>
          <w:rStyle w:val="normaltextrun"/>
          <w:rFonts w:ascii="Barlow" w:hAnsi="Barlow" w:cs="Segoe UI"/>
          <w:color w:val="000000"/>
          <w:sz w:val="22"/>
          <w:szCs w:val="22"/>
          <w:lang w:val="en-US"/>
        </w:rPr>
        <w:t xml:space="preserve"> record and maintain good case management</w:t>
      </w:r>
      <w:r w:rsidRPr="0062695B">
        <w:rPr>
          <w:rStyle w:val="eop"/>
          <w:rFonts w:ascii="Barlow" w:hAnsi="Barlow" w:cs="Segoe UI"/>
          <w:color w:val="000000"/>
          <w:sz w:val="22"/>
          <w:szCs w:val="22"/>
        </w:rPr>
        <w:t> </w:t>
      </w:r>
    </w:p>
    <w:p w14:paraId="0291C696" w14:textId="77777777" w:rsidR="007C610D" w:rsidRPr="0062695B" w:rsidRDefault="007C610D" w:rsidP="007C610D">
      <w:pPr>
        <w:pStyle w:val="paragraph"/>
        <w:numPr>
          <w:ilvl w:val="0"/>
          <w:numId w:val="14"/>
        </w:numPr>
        <w:spacing w:before="0" w:beforeAutospacing="0" w:after="0" w:afterAutospacing="0"/>
        <w:ind w:left="284" w:hanging="284"/>
        <w:textAlignment w:val="baseline"/>
        <w:rPr>
          <w:rFonts w:ascii="Barlow" w:hAnsi="Barlow" w:cs="Segoe UI"/>
          <w:sz w:val="22"/>
          <w:szCs w:val="22"/>
        </w:rPr>
      </w:pPr>
      <w:r w:rsidRPr="0062695B">
        <w:rPr>
          <w:rStyle w:val="normaltextrun"/>
          <w:rFonts w:ascii="Barlow" w:hAnsi="Barlow" w:cs="Segoe UI"/>
          <w:color w:val="000000"/>
          <w:sz w:val="22"/>
          <w:szCs w:val="22"/>
          <w:lang w:val="en-US"/>
        </w:rPr>
        <w:t>You will have good communication and writing skills</w:t>
      </w:r>
      <w:r w:rsidRPr="0062695B">
        <w:rPr>
          <w:rStyle w:val="eop"/>
          <w:rFonts w:ascii="Barlow" w:hAnsi="Barlow" w:cs="Segoe UI"/>
          <w:color w:val="000000"/>
          <w:sz w:val="22"/>
          <w:szCs w:val="22"/>
        </w:rPr>
        <w:t> </w:t>
      </w:r>
    </w:p>
    <w:p w14:paraId="2D7C2735" w14:textId="77777777" w:rsidR="007C610D" w:rsidRPr="007C1DC6" w:rsidRDefault="007C610D" w:rsidP="007C610D">
      <w:pPr>
        <w:pStyle w:val="paragraph"/>
        <w:numPr>
          <w:ilvl w:val="0"/>
          <w:numId w:val="14"/>
        </w:numPr>
        <w:spacing w:before="0" w:beforeAutospacing="0" w:after="0" w:afterAutospacing="0"/>
        <w:ind w:left="284" w:hanging="284"/>
        <w:textAlignment w:val="baseline"/>
        <w:rPr>
          <w:rStyle w:val="eop"/>
          <w:rFonts w:ascii="Barlow" w:hAnsi="Barlow" w:cs="Segoe UI"/>
          <w:sz w:val="22"/>
          <w:szCs w:val="22"/>
        </w:rPr>
      </w:pPr>
      <w:r w:rsidRPr="6BA335F1">
        <w:rPr>
          <w:rStyle w:val="normaltextrun"/>
          <w:rFonts w:ascii="Barlow" w:hAnsi="Barlow" w:cs="Segoe UI"/>
          <w:color w:val="000000" w:themeColor="text1"/>
          <w:sz w:val="22"/>
          <w:szCs w:val="22"/>
          <w:lang w:val="en-US"/>
        </w:rPr>
        <w:t>You will be able to encourage and support teams to meet Shelter’s strategy</w:t>
      </w:r>
      <w:r w:rsidRPr="6BA335F1">
        <w:rPr>
          <w:rStyle w:val="eop"/>
          <w:rFonts w:ascii="Barlow" w:hAnsi="Barlow" w:cs="Segoe UI"/>
          <w:color w:val="000000" w:themeColor="text1"/>
          <w:sz w:val="22"/>
          <w:szCs w:val="22"/>
        </w:rPr>
        <w:t> </w:t>
      </w:r>
    </w:p>
    <w:p w14:paraId="0EF8F75F" w14:textId="77777777" w:rsidR="007C610D" w:rsidRDefault="007C610D" w:rsidP="007C610D">
      <w:pPr>
        <w:pStyle w:val="paragraph"/>
        <w:spacing w:before="0" w:beforeAutospacing="0" w:after="0" w:afterAutospacing="0"/>
        <w:textAlignment w:val="baseline"/>
        <w:rPr>
          <w:rStyle w:val="eop"/>
          <w:rFonts w:ascii="Barlow" w:hAnsi="Barlow" w:cs="Segoe UI"/>
          <w:color w:val="000000" w:themeColor="text1"/>
          <w:sz w:val="22"/>
          <w:szCs w:val="22"/>
        </w:rPr>
      </w:pPr>
    </w:p>
    <w:p w14:paraId="3F353271" w14:textId="783F4437" w:rsidR="00F14430" w:rsidRPr="00EC76EA" w:rsidRDefault="00F14430" w:rsidP="00DC5862">
      <w:pPr>
        <w:spacing w:line="240" w:lineRule="auto"/>
        <w:contextualSpacing/>
        <w:jc w:val="both"/>
        <w:rPr>
          <w:rFonts w:ascii="Barlow" w:hAnsi="Barlow"/>
        </w:rPr>
      </w:pPr>
    </w:p>
    <w:p w14:paraId="2E28FC13" w14:textId="7596F059" w:rsidR="00F14430" w:rsidRPr="00EC76EA" w:rsidRDefault="00F14430" w:rsidP="00DC5862">
      <w:pPr>
        <w:spacing w:line="240" w:lineRule="auto"/>
        <w:contextualSpacing/>
        <w:jc w:val="both"/>
        <w:rPr>
          <w:rFonts w:ascii="Barlow" w:hAnsi="Barlow"/>
        </w:rPr>
      </w:pPr>
      <w:r w:rsidRPr="00EC76EA">
        <w:rPr>
          <w:rFonts w:ascii="Barlow" w:hAnsi="Barlow"/>
          <w:b/>
          <w:bCs/>
        </w:rPr>
        <w:t xml:space="preserve">Required Behaviours </w:t>
      </w:r>
    </w:p>
    <w:p w14:paraId="3A8F6EA2" w14:textId="2B9410B3" w:rsidR="00F14430" w:rsidRPr="00EC76EA" w:rsidRDefault="00F14430" w:rsidP="00DC5862">
      <w:pPr>
        <w:spacing w:line="240" w:lineRule="auto"/>
        <w:contextualSpacing/>
        <w:jc w:val="both"/>
        <w:rPr>
          <w:rFonts w:ascii="Barlow" w:hAnsi="Barlow"/>
        </w:rPr>
      </w:pPr>
    </w:p>
    <w:p w14:paraId="4F9F523D" w14:textId="48970899" w:rsidR="00F14430" w:rsidRPr="00EC76EA" w:rsidRDefault="00F14430" w:rsidP="00DC5862">
      <w:pPr>
        <w:spacing w:line="240" w:lineRule="auto"/>
        <w:contextualSpacing/>
        <w:jc w:val="both"/>
        <w:rPr>
          <w:rFonts w:ascii="Barlow" w:hAnsi="Barlow"/>
        </w:rPr>
      </w:pPr>
      <w:r w:rsidRPr="00EC76EA">
        <w:rPr>
          <w:rFonts w:ascii="Barlow" w:hAnsi="Barlow"/>
        </w:rPr>
        <w:t xml:space="preserve">The </w:t>
      </w:r>
      <w:r w:rsidR="00DC5862" w:rsidRPr="00EC76EA">
        <w:rPr>
          <w:rFonts w:ascii="Barlow" w:hAnsi="Barlow"/>
        </w:rPr>
        <w:t>S</w:t>
      </w:r>
      <w:r w:rsidRPr="00EC76EA">
        <w:rPr>
          <w:rFonts w:ascii="Barlow" w:hAnsi="Barlow"/>
        </w:rPr>
        <w:t xml:space="preserve">helter behaviours demonstrate the attitudes and approaches we take to our work; </w:t>
      </w:r>
      <w:r w:rsidR="00DC5862" w:rsidRPr="00EC76EA">
        <w:rPr>
          <w:rFonts w:ascii="Barlow" w:hAnsi="Barlow"/>
        </w:rPr>
        <w:t>f</w:t>
      </w:r>
      <w:r w:rsidRPr="00EC76EA">
        <w:rPr>
          <w:rFonts w:ascii="Barlow" w:hAnsi="Barlow"/>
        </w:rPr>
        <w:t>rom how we do things, how we treat each other and expect to be treated both internally and externally. They help us to have the culture we need to deliver our ambitious strategy.</w:t>
      </w:r>
    </w:p>
    <w:p w14:paraId="0ADD7174" w14:textId="77777777" w:rsidR="00F14430" w:rsidRPr="00EC76EA" w:rsidRDefault="00F14430" w:rsidP="00DC5862">
      <w:pPr>
        <w:spacing w:line="240" w:lineRule="auto"/>
        <w:contextualSpacing/>
        <w:jc w:val="both"/>
        <w:rPr>
          <w:rFonts w:ascii="Barlow" w:hAnsi="Barlow"/>
        </w:rPr>
      </w:pPr>
    </w:p>
    <w:p w14:paraId="6A516051" w14:textId="3D7FD248" w:rsidR="00F14430" w:rsidRPr="00EC76EA" w:rsidRDefault="00F14430" w:rsidP="00DC5862">
      <w:pPr>
        <w:spacing w:line="240" w:lineRule="auto"/>
        <w:contextualSpacing/>
        <w:jc w:val="both"/>
        <w:rPr>
          <w:rFonts w:ascii="Barlow" w:hAnsi="Barlow"/>
        </w:rPr>
      </w:pPr>
      <w:r w:rsidRPr="00EC76EA">
        <w:rPr>
          <w:rFonts w:ascii="Barlow" w:hAnsi="Barlow"/>
        </w:rPr>
        <w:t xml:space="preserve">At </w:t>
      </w:r>
      <w:r w:rsidR="00DC5862" w:rsidRPr="00EC76EA">
        <w:rPr>
          <w:rFonts w:ascii="Barlow" w:hAnsi="Barlow"/>
        </w:rPr>
        <w:t>S</w:t>
      </w:r>
      <w:r w:rsidRPr="00EC76EA">
        <w:rPr>
          <w:rFonts w:ascii="Barlow" w:hAnsi="Barlow"/>
        </w:rPr>
        <w:t xml:space="preserve">helter we have five overall behaviours, that are made up of three descriptors, these are outlined below: </w:t>
      </w:r>
    </w:p>
    <w:p w14:paraId="5336BADD" w14:textId="75AB8EC4" w:rsidR="000901C9" w:rsidRPr="00EC76EA" w:rsidRDefault="000901C9" w:rsidP="00DC5862">
      <w:pPr>
        <w:spacing w:line="240" w:lineRule="auto"/>
        <w:contextualSpacing/>
        <w:jc w:val="both"/>
        <w:rPr>
          <w:rFonts w:ascii="Barlow" w:hAnsi="Barlow"/>
        </w:rPr>
      </w:pPr>
    </w:p>
    <w:p w14:paraId="5190F747" w14:textId="27E06E9A" w:rsidR="000901C9" w:rsidRPr="00EC76EA" w:rsidRDefault="000901C9" w:rsidP="00DC5862">
      <w:pPr>
        <w:spacing w:line="240" w:lineRule="auto"/>
        <w:contextualSpacing/>
        <w:jc w:val="both"/>
        <w:rPr>
          <w:rFonts w:ascii="Barlow" w:hAnsi="Barlow"/>
          <w:b/>
          <w:bCs/>
        </w:rPr>
      </w:pPr>
      <w:r w:rsidRPr="00EC76EA">
        <w:rPr>
          <w:rFonts w:ascii="Barlow" w:hAnsi="Barlow"/>
          <w:b/>
          <w:bCs/>
        </w:rPr>
        <w:t xml:space="preserve">We work together to achieve our shared purpose: </w:t>
      </w:r>
    </w:p>
    <w:p w14:paraId="0E3D9663" w14:textId="383F3F7E" w:rsidR="000901C9" w:rsidRPr="00EC76EA" w:rsidRDefault="000901C9" w:rsidP="00DC5862">
      <w:pPr>
        <w:pStyle w:val="ListParagraph"/>
        <w:numPr>
          <w:ilvl w:val="0"/>
          <w:numId w:val="5"/>
        </w:numPr>
        <w:spacing w:line="240" w:lineRule="auto"/>
        <w:jc w:val="both"/>
        <w:rPr>
          <w:rFonts w:ascii="Barlow" w:hAnsi="Barlow"/>
        </w:rPr>
      </w:pPr>
      <w:r w:rsidRPr="00EC76EA">
        <w:rPr>
          <w:rFonts w:ascii="Barlow" w:hAnsi="Barlow"/>
        </w:rPr>
        <w:t xml:space="preserve">By actively collaborating and putting trust in the people we work with </w:t>
      </w:r>
    </w:p>
    <w:p w14:paraId="6D7397A4" w14:textId="79313BC9" w:rsidR="000901C9" w:rsidRPr="00EC76EA" w:rsidRDefault="000901C9" w:rsidP="00DC5862">
      <w:pPr>
        <w:pStyle w:val="ListParagraph"/>
        <w:numPr>
          <w:ilvl w:val="0"/>
          <w:numId w:val="5"/>
        </w:numPr>
        <w:spacing w:line="240" w:lineRule="auto"/>
        <w:jc w:val="both"/>
        <w:rPr>
          <w:rFonts w:ascii="Barlow" w:hAnsi="Barlow"/>
        </w:rPr>
      </w:pPr>
      <w:r w:rsidRPr="00EC76EA">
        <w:rPr>
          <w:rFonts w:ascii="Barlow" w:hAnsi="Barlow"/>
        </w:rPr>
        <w:t xml:space="preserve">By recognising the contribution of others </w:t>
      </w:r>
    </w:p>
    <w:p w14:paraId="70CF8F31" w14:textId="325C0B0A" w:rsidR="000901C9" w:rsidRPr="00EC76EA" w:rsidRDefault="000901C9" w:rsidP="00DC5862">
      <w:pPr>
        <w:pStyle w:val="ListParagraph"/>
        <w:numPr>
          <w:ilvl w:val="0"/>
          <w:numId w:val="5"/>
        </w:numPr>
        <w:spacing w:line="240" w:lineRule="auto"/>
        <w:jc w:val="both"/>
        <w:rPr>
          <w:rFonts w:ascii="Barlow" w:hAnsi="Barlow"/>
        </w:rPr>
      </w:pPr>
      <w:r w:rsidRPr="00EC76EA">
        <w:rPr>
          <w:rFonts w:ascii="Barlow" w:hAnsi="Barlow"/>
        </w:rPr>
        <w:t xml:space="preserve">By carefully considering the “how” when taking on new projects and initiatives </w:t>
      </w:r>
    </w:p>
    <w:p w14:paraId="10204C69" w14:textId="01B3E2F1" w:rsidR="000901C9" w:rsidRPr="00EC76EA" w:rsidRDefault="000901C9" w:rsidP="00DC5862">
      <w:pPr>
        <w:spacing w:line="240" w:lineRule="auto"/>
        <w:contextualSpacing/>
        <w:jc w:val="both"/>
        <w:rPr>
          <w:rFonts w:ascii="Barlow" w:hAnsi="Barlow"/>
        </w:rPr>
      </w:pPr>
    </w:p>
    <w:p w14:paraId="1112A5B6" w14:textId="77777777" w:rsidR="004F28B0" w:rsidRPr="00EC76EA" w:rsidRDefault="004F28B0" w:rsidP="00DC5862">
      <w:pPr>
        <w:spacing w:line="240" w:lineRule="auto"/>
        <w:contextualSpacing/>
        <w:jc w:val="both"/>
        <w:rPr>
          <w:rFonts w:ascii="Barlow" w:hAnsi="Barlow"/>
        </w:rPr>
      </w:pPr>
    </w:p>
    <w:p w14:paraId="6D15D97E" w14:textId="1D7AD656" w:rsidR="000901C9" w:rsidRPr="00EC76EA" w:rsidRDefault="000901C9" w:rsidP="00DC5862">
      <w:pPr>
        <w:spacing w:line="240" w:lineRule="auto"/>
        <w:contextualSpacing/>
        <w:jc w:val="both"/>
        <w:rPr>
          <w:rFonts w:ascii="Barlow" w:hAnsi="Barlow"/>
          <w:b/>
          <w:bCs/>
        </w:rPr>
      </w:pPr>
      <w:r w:rsidRPr="00EC76EA">
        <w:rPr>
          <w:rFonts w:ascii="Barlow" w:hAnsi="Barlow"/>
          <w:b/>
          <w:bCs/>
        </w:rPr>
        <w:t xml:space="preserve">We prioritise diversity and have an inclusive and open mindset: </w:t>
      </w:r>
    </w:p>
    <w:p w14:paraId="0C7D6CD9" w14:textId="42C57EDF" w:rsidR="000901C9" w:rsidRPr="00EC76EA" w:rsidRDefault="000901C9" w:rsidP="00DC5862">
      <w:pPr>
        <w:spacing w:line="240" w:lineRule="auto"/>
        <w:contextualSpacing/>
        <w:jc w:val="both"/>
        <w:rPr>
          <w:rFonts w:ascii="Barlow" w:hAnsi="Barlow"/>
          <w:b/>
          <w:bCs/>
        </w:rPr>
      </w:pPr>
    </w:p>
    <w:p w14:paraId="2DA11A23" w14:textId="688A23F3" w:rsidR="000901C9" w:rsidRPr="00EC76EA" w:rsidRDefault="000901C9" w:rsidP="00DC5862">
      <w:pPr>
        <w:pStyle w:val="ListParagraph"/>
        <w:numPr>
          <w:ilvl w:val="0"/>
          <w:numId w:val="6"/>
        </w:numPr>
        <w:spacing w:line="240" w:lineRule="auto"/>
        <w:jc w:val="both"/>
        <w:rPr>
          <w:rFonts w:ascii="Barlow" w:hAnsi="Barlow"/>
          <w:b/>
          <w:bCs/>
        </w:rPr>
      </w:pPr>
      <w:r w:rsidRPr="00EC76EA">
        <w:rPr>
          <w:rFonts w:ascii="Barlow" w:hAnsi="Barlow"/>
        </w:rPr>
        <w:t xml:space="preserve">By not tolerating and actively tackling racism and any other form of hate and discrimination </w:t>
      </w:r>
    </w:p>
    <w:p w14:paraId="16921F3C" w14:textId="429C5F99" w:rsidR="000901C9" w:rsidRPr="00EC76EA" w:rsidRDefault="000901C9" w:rsidP="00DC5862">
      <w:pPr>
        <w:pStyle w:val="ListParagraph"/>
        <w:numPr>
          <w:ilvl w:val="0"/>
          <w:numId w:val="6"/>
        </w:numPr>
        <w:spacing w:line="240" w:lineRule="auto"/>
        <w:jc w:val="both"/>
        <w:rPr>
          <w:rFonts w:ascii="Barlow" w:hAnsi="Barlow"/>
          <w:b/>
          <w:bCs/>
        </w:rPr>
      </w:pPr>
      <w:r w:rsidRPr="00EC76EA">
        <w:rPr>
          <w:rFonts w:ascii="Barlow" w:hAnsi="Barlow"/>
        </w:rPr>
        <w:t>By creating safe spaces for people to be their authentic self, challenge each other and learn</w:t>
      </w:r>
    </w:p>
    <w:p w14:paraId="040C4422" w14:textId="2CFA8BC3" w:rsidR="000901C9" w:rsidRPr="00EC76EA" w:rsidRDefault="000901C9" w:rsidP="00DC5862">
      <w:pPr>
        <w:pStyle w:val="ListParagraph"/>
        <w:numPr>
          <w:ilvl w:val="0"/>
          <w:numId w:val="6"/>
        </w:numPr>
        <w:spacing w:line="240" w:lineRule="auto"/>
        <w:jc w:val="both"/>
        <w:rPr>
          <w:rFonts w:ascii="Barlow" w:hAnsi="Barlow"/>
          <w:b/>
          <w:bCs/>
        </w:rPr>
      </w:pPr>
      <w:r w:rsidRPr="00EC76EA">
        <w:rPr>
          <w:rFonts w:ascii="Barlow" w:hAnsi="Barlow"/>
        </w:rPr>
        <w:t xml:space="preserve">By being compassionate towards the </w:t>
      </w:r>
      <w:proofErr w:type="gramStart"/>
      <w:r w:rsidRPr="00EC76EA">
        <w:rPr>
          <w:rFonts w:ascii="Barlow" w:hAnsi="Barlow"/>
        </w:rPr>
        <w:t>people</w:t>
      </w:r>
      <w:proofErr w:type="gramEnd"/>
      <w:r w:rsidRPr="00EC76EA">
        <w:rPr>
          <w:rFonts w:ascii="Barlow" w:hAnsi="Barlow"/>
        </w:rPr>
        <w:t xml:space="preserve"> we work with and prioritising each other’s wellbeing </w:t>
      </w:r>
    </w:p>
    <w:p w14:paraId="22D08BB0" w14:textId="697895E1" w:rsidR="000901C9" w:rsidRPr="00EC76EA" w:rsidRDefault="000901C9" w:rsidP="00DC5862">
      <w:pPr>
        <w:spacing w:line="240" w:lineRule="auto"/>
        <w:contextualSpacing/>
        <w:jc w:val="both"/>
        <w:rPr>
          <w:rFonts w:ascii="Barlow" w:hAnsi="Barlow"/>
          <w:b/>
          <w:bCs/>
        </w:rPr>
      </w:pPr>
    </w:p>
    <w:p w14:paraId="521AC8D5" w14:textId="54E417F5" w:rsidR="000901C9" w:rsidRPr="00EC76EA" w:rsidRDefault="000901C9" w:rsidP="00DC5862">
      <w:pPr>
        <w:spacing w:line="240" w:lineRule="auto"/>
        <w:contextualSpacing/>
        <w:jc w:val="both"/>
        <w:rPr>
          <w:rFonts w:ascii="Barlow" w:hAnsi="Barlow"/>
          <w:b/>
          <w:bCs/>
        </w:rPr>
      </w:pPr>
      <w:r w:rsidRPr="00EC76EA">
        <w:rPr>
          <w:rFonts w:ascii="Barlow" w:hAnsi="Barlow"/>
          <w:b/>
          <w:bCs/>
        </w:rPr>
        <w:t xml:space="preserve">We enable decision making: </w:t>
      </w:r>
    </w:p>
    <w:p w14:paraId="4D77E7A5" w14:textId="0BFE9663" w:rsidR="000901C9" w:rsidRPr="00EC76EA" w:rsidRDefault="000901C9" w:rsidP="00DC5862">
      <w:pPr>
        <w:spacing w:line="240" w:lineRule="auto"/>
        <w:contextualSpacing/>
        <w:jc w:val="both"/>
        <w:rPr>
          <w:rFonts w:ascii="Barlow" w:hAnsi="Barlow"/>
          <w:b/>
          <w:bCs/>
        </w:rPr>
      </w:pPr>
    </w:p>
    <w:p w14:paraId="40DC0797" w14:textId="79B3351E" w:rsidR="000901C9" w:rsidRPr="00EC76EA" w:rsidRDefault="000901C9" w:rsidP="00DC5862">
      <w:pPr>
        <w:pStyle w:val="ListParagraph"/>
        <w:numPr>
          <w:ilvl w:val="0"/>
          <w:numId w:val="7"/>
        </w:numPr>
        <w:spacing w:line="240" w:lineRule="auto"/>
        <w:jc w:val="both"/>
        <w:rPr>
          <w:rFonts w:ascii="Barlow" w:hAnsi="Barlow"/>
          <w:b/>
          <w:bCs/>
        </w:rPr>
      </w:pPr>
      <w:r w:rsidRPr="00EC76EA">
        <w:rPr>
          <w:rFonts w:ascii="Barlow" w:hAnsi="Barlow"/>
        </w:rPr>
        <w:t xml:space="preserve">By giving people the </w:t>
      </w:r>
      <w:proofErr w:type="gramStart"/>
      <w:r w:rsidRPr="00EC76EA">
        <w:rPr>
          <w:rFonts w:ascii="Barlow" w:hAnsi="Barlow"/>
        </w:rPr>
        <w:t>tools</w:t>
      </w:r>
      <w:proofErr w:type="gramEnd"/>
      <w:r w:rsidRPr="00EC76EA">
        <w:rPr>
          <w:rFonts w:ascii="Barlow" w:hAnsi="Barlow"/>
        </w:rPr>
        <w:t xml:space="preserve"> they need to make well informed decisions </w:t>
      </w:r>
    </w:p>
    <w:p w14:paraId="6B09B994" w14:textId="608EA67F" w:rsidR="000901C9" w:rsidRPr="00EC76EA" w:rsidRDefault="000901C9" w:rsidP="00DC5862">
      <w:pPr>
        <w:pStyle w:val="ListParagraph"/>
        <w:numPr>
          <w:ilvl w:val="0"/>
          <w:numId w:val="7"/>
        </w:numPr>
        <w:spacing w:line="240" w:lineRule="auto"/>
        <w:jc w:val="both"/>
        <w:rPr>
          <w:rFonts w:ascii="Barlow" w:hAnsi="Barlow"/>
          <w:b/>
          <w:bCs/>
        </w:rPr>
      </w:pPr>
      <w:r w:rsidRPr="00EC76EA">
        <w:rPr>
          <w:rFonts w:ascii="Barlow" w:hAnsi="Barlow"/>
        </w:rPr>
        <w:t xml:space="preserve">By being accountable for the </w:t>
      </w:r>
      <w:proofErr w:type="gramStart"/>
      <w:r w:rsidRPr="00EC76EA">
        <w:rPr>
          <w:rFonts w:ascii="Barlow" w:hAnsi="Barlow"/>
        </w:rPr>
        <w:t>decisions</w:t>
      </w:r>
      <w:proofErr w:type="gramEnd"/>
      <w:r w:rsidRPr="00EC76EA">
        <w:rPr>
          <w:rFonts w:ascii="Barlow" w:hAnsi="Barlow"/>
        </w:rPr>
        <w:t xml:space="preserve"> we make </w:t>
      </w:r>
    </w:p>
    <w:p w14:paraId="5B9634B2" w14:textId="162B869D" w:rsidR="000901C9" w:rsidRPr="00EC76EA" w:rsidRDefault="000901C9" w:rsidP="00DC5862">
      <w:pPr>
        <w:pStyle w:val="ListParagraph"/>
        <w:numPr>
          <w:ilvl w:val="0"/>
          <w:numId w:val="7"/>
        </w:numPr>
        <w:spacing w:line="240" w:lineRule="auto"/>
        <w:jc w:val="both"/>
        <w:rPr>
          <w:rFonts w:ascii="Barlow" w:hAnsi="Barlow"/>
          <w:b/>
          <w:bCs/>
        </w:rPr>
      </w:pPr>
      <w:r w:rsidRPr="00EC76EA">
        <w:rPr>
          <w:rFonts w:ascii="Barlow" w:hAnsi="Barlow"/>
        </w:rPr>
        <w:t xml:space="preserve">By delegating authority to those closest to the work </w:t>
      </w:r>
    </w:p>
    <w:p w14:paraId="1ED7EC42" w14:textId="55EFB4C3" w:rsidR="000901C9" w:rsidRPr="00EC76EA" w:rsidRDefault="000901C9" w:rsidP="00DC5862">
      <w:pPr>
        <w:spacing w:line="240" w:lineRule="auto"/>
        <w:contextualSpacing/>
        <w:jc w:val="both"/>
        <w:rPr>
          <w:rFonts w:ascii="Barlow" w:hAnsi="Barlow"/>
          <w:b/>
          <w:bCs/>
        </w:rPr>
      </w:pPr>
    </w:p>
    <w:p w14:paraId="67F6734E" w14:textId="0BC48F4D" w:rsidR="000901C9" w:rsidRPr="00EC76EA" w:rsidRDefault="000901C9" w:rsidP="00DC5862">
      <w:pPr>
        <w:spacing w:line="240" w:lineRule="auto"/>
        <w:contextualSpacing/>
        <w:jc w:val="both"/>
        <w:rPr>
          <w:rFonts w:ascii="Barlow" w:hAnsi="Barlow"/>
          <w:b/>
          <w:bCs/>
        </w:rPr>
      </w:pPr>
      <w:r w:rsidRPr="00EC76EA">
        <w:rPr>
          <w:rFonts w:ascii="Barlow" w:hAnsi="Barlow"/>
          <w:b/>
          <w:bCs/>
        </w:rPr>
        <w:t xml:space="preserve">We create change and align behind our strategy: </w:t>
      </w:r>
    </w:p>
    <w:p w14:paraId="178637E7" w14:textId="131B4CD9" w:rsidR="000901C9" w:rsidRPr="00EC76EA" w:rsidRDefault="000901C9" w:rsidP="00DC5862">
      <w:pPr>
        <w:spacing w:line="240" w:lineRule="auto"/>
        <w:contextualSpacing/>
        <w:jc w:val="both"/>
        <w:rPr>
          <w:rFonts w:ascii="Barlow" w:hAnsi="Barlow"/>
          <w:b/>
          <w:bCs/>
        </w:rPr>
      </w:pPr>
    </w:p>
    <w:p w14:paraId="195FCF97" w14:textId="0EB07F17" w:rsidR="000901C9" w:rsidRPr="00EC76EA" w:rsidRDefault="000901C9" w:rsidP="00DC5862">
      <w:pPr>
        <w:pStyle w:val="ListParagraph"/>
        <w:numPr>
          <w:ilvl w:val="0"/>
          <w:numId w:val="8"/>
        </w:numPr>
        <w:spacing w:line="240" w:lineRule="auto"/>
        <w:jc w:val="both"/>
        <w:rPr>
          <w:rFonts w:ascii="Barlow" w:hAnsi="Barlow"/>
          <w:b/>
          <w:bCs/>
        </w:rPr>
      </w:pPr>
      <w:r w:rsidRPr="00EC76EA">
        <w:rPr>
          <w:rFonts w:ascii="Barlow" w:hAnsi="Barlow"/>
        </w:rPr>
        <w:t xml:space="preserve">By participating in change initiatives that deliver our strategy </w:t>
      </w:r>
    </w:p>
    <w:p w14:paraId="2408551F" w14:textId="410B4B69" w:rsidR="000901C9" w:rsidRPr="00EC76EA" w:rsidRDefault="000901C9" w:rsidP="00DC5862">
      <w:pPr>
        <w:pStyle w:val="ListParagraph"/>
        <w:numPr>
          <w:ilvl w:val="0"/>
          <w:numId w:val="8"/>
        </w:numPr>
        <w:spacing w:line="240" w:lineRule="auto"/>
        <w:jc w:val="both"/>
        <w:rPr>
          <w:rFonts w:ascii="Barlow" w:hAnsi="Barlow"/>
          <w:b/>
          <w:bCs/>
        </w:rPr>
      </w:pPr>
      <w:r w:rsidRPr="00EC76EA">
        <w:rPr>
          <w:rFonts w:ascii="Barlow" w:hAnsi="Barlow"/>
        </w:rPr>
        <w:t xml:space="preserve">By supporting tough strategic choices </w:t>
      </w:r>
    </w:p>
    <w:p w14:paraId="6958C7DE" w14:textId="1ADF8192" w:rsidR="000901C9" w:rsidRPr="00EC76EA" w:rsidRDefault="000901C9" w:rsidP="00DC5862">
      <w:pPr>
        <w:pStyle w:val="ListParagraph"/>
        <w:numPr>
          <w:ilvl w:val="0"/>
          <w:numId w:val="8"/>
        </w:numPr>
        <w:spacing w:line="240" w:lineRule="auto"/>
        <w:jc w:val="both"/>
        <w:rPr>
          <w:rFonts w:ascii="Barlow" w:hAnsi="Barlow"/>
          <w:b/>
          <w:bCs/>
        </w:rPr>
      </w:pPr>
      <w:r w:rsidRPr="00EC76EA">
        <w:rPr>
          <w:rFonts w:ascii="Barlow" w:hAnsi="Barlow"/>
        </w:rPr>
        <w:t xml:space="preserve">By saying no to work that does not serve our purpose </w:t>
      </w:r>
    </w:p>
    <w:p w14:paraId="0B7A8E97" w14:textId="7F56EA44" w:rsidR="000901C9" w:rsidRPr="00EC76EA" w:rsidRDefault="000901C9" w:rsidP="00DC5862">
      <w:pPr>
        <w:spacing w:line="240" w:lineRule="auto"/>
        <w:contextualSpacing/>
        <w:jc w:val="both"/>
        <w:rPr>
          <w:rFonts w:ascii="Barlow" w:hAnsi="Barlow"/>
          <w:b/>
          <w:bCs/>
        </w:rPr>
      </w:pPr>
    </w:p>
    <w:p w14:paraId="446626C4" w14:textId="1709E727" w:rsidR="000901C9" w:rsidRPr="00EC76EA" w:rsidRDefault="000901C9" w:rsidP="00DC5862">
      <w:pPr>
        <w:spacing w:line="240" w:lineRule="auto"/>
        <w:contextualSpacing/>
        <w:jc w:val="both"/>
        <w:rPr>
          <w:rFonts w:ascii="Barlow" w:hAnsi="Barlow"/>
          <w:b/>
          <w:bCs/>
        </w:rPr>
      </w:pPr>
      <w:r w:rsidRPr="00EC76EA">
        <w:rPr>
          <w:rFonts w:ascii="Barlow" w:hAnsi="Barlow"/>
          <w:b/>
          <w:bCs/>
        </w:rPr>
        <w:t>We are open to risk and learning from our experiences:</w:t>
      </w:r>
    </w:p>
    <w:p w14:paraId="71F5785D" w14:textId="711786A3" w:rsidR="000901C9" w:rsidRPr="00EC76EA" w:rsidRDefault="000901C9" w:rsidP="00DC5862">
      <w:pPr>
        <w:spacing w:line="240" w:lineRule="auto"/>
        <w:contextualSpacing/>
        <w:jc w:val="both"/>
        <w:rPr>
          <w:rFonts w:ascii="Barlow" w:hAnsi="Barlow"/>
          <w:b/>
          <w:bCs/>
        </w:rPr>
      </w:pPr>
    </w:p>
    <w:p w14:paraId="2E9508FC" w14:textId="267293E4" w:rsidR="000901C9" w:rsidRPr="00EC76EA" w:rsidRDefault="000901C9" w:rsidP="00DC5862">
      <w:pPr>
        <w:pStyle w:val="ListParagraph"/>
        <w:numPr>
          <w:ilvl w:val="0"/>
          <w:numId w:val="9"/>
        </w:numPr>
        <w:spacing w:line="240" w:lineRule="auto"/>
        <w:jc w:val="both"/>
        <w:rPr>
          <w:rFonts w:ascii="Barlow" w:hAnsi="Barlow"/>
        </w:rPr>
      </w:pPr>
      <w:r w:rsidRPr="00EC76EA">
        <w:rPr>
          <w:rFonts w:ascii="Barlow" w:hAnsi="Barlow"/>
        </w:rPr>
        <w:t>By learning from our failures and successes</w:t>
      </w:r>
    </w:p>
    <w:p w14:paraId="14A06141" w14:textId="22E24369" w:rsidR="000901C9" w:rsidRPr="00EC76EA" w:rsidRDefault="000901C9" w:rsidP="00DC5862">
      <w:pPr>
        <w:pStyle w:val="ListParagraph"/>
        <w:numPr>
          <w:ilvl w:val="0"/>
          <w:numId w:val="9"/>
        </w:numPr>
        <w:spacing w:line="240" w:lineRule="auto"/>
        <w:jc w:val="both"/>
        <w:rPr>
          <w:rFonts w:ascii="Barlow" w:hAnsi="Barlow"/>
        </w:rPr>
      </w:pPr>
      <w:r w:rsidRPr="00EC76EA">
        <w:rPr>
          <w:rFonts w:ascii="Barlow" w:hAnsi="Barlow"/>
        </w:rPr>
        <w:t xml:space="preserve">By being reflective and giving and receiving feedback </w:t>
      </w:r>
    </w:p>
    <w:p w14:paraId="5D40E7AA" w14:textId="36A1FD9C" w:rsidR="000901C9" w:rsidRPr="00EC76EA" w:rsidRDefault="000901C9" w:rsidP="00DC5862">
      <w:pPr>
        <w:pStyle w:val="ListParagraph"/>
        <w:numPr>
          <w:ilvl w:val="0"/>
          <w:numId w:val="9"/>
        </w:numPr>
        <w:spacing w:line="240" w:lineRule="auto"/>
        <w:jc w:val="both"/>
        <w:rPr>
          <w:rFonts w:ascii="Barlow" w:hAnsi="Barlow"/>
        </w:rPr>
      </w:pPr>
      <w:r w:rsidRPr="00EC76EA">
        <w:rPr>
          <w:rFonts w:ascii="Barlow" w:hAnsi="Barlow"/>
        </w:rPr>
        <w:t xml:space="preserve">By being proactive and taking initiative </w:t>
      </w:r>
    </w:p>
    <w:p w14:paraId="7F8B0F34" w14:textId="3FFF3D6C" w:rsidR="000901C9" w:rsidRPr="00EC76EA" w:rsidRDefault="000901C9" w:rsidP="00DC5862">
      <w:pPr>
        <w:spacing w:line="240" w:lineRule="auto"/>
        <w:contextualSpacing/>
        <w:jc w:val="both"/>
        <w:rPr>
          <w:rFonts w:ascii="Barlow" w:hAnsi="Barlow"/>
        </w:rPr>
      </w:pPr>
    </w:p>
    <w:p w14:paraId="3DE422CA" w14:textId="6A7707FC" w:rsidR="000901C9" w:rsidRPr="00EC76EA" w:rsidRDefault="000901C9" w:rsidP="00DC5862">
      <w:pPr>
        <w:spacing w:line="240" w:lineRule="auto"/>
        <w:contextualSpacing/>
        <w:jc w:val="both"/>
        <w:rPr>
          <w:rFonts w:ascii="Barlow" w:hAnsi="Barlow"/>
        </w:rPr>
      </w:pPr>
      <w:r w:rsidRPr="00EC76EA">
        <w:rPr>
          <w:rFonts w:ascii="Barlow" w:hAnsi="Barlow"/>
          <w:b/>
          <w:bCs/>
        </w:rPr>
        <w:t xml:space="preserve">Other Information </w:t>
      </w:r>
    </w:p>
    <w:p w14:paraId="737A3E69" w14:textId="33B9499E" w:rsidR="000901C9" w:rsidRPr="00EC76EA" w:rsidRDefault="000901C9" w:rsidP="00DC5862">
      <w:pPr>
        <w:spacing w:line="240" w:lineRule="auto"/>
        <w:contextualSpacing/>
        <w:jc w:val="both"/>
        <w:rPr>
          <w:rFonts w:ascii="Barlow" w:hAnsi="Barlow"/>
        </w:rPr>
      </w:pPr>
    </w:p>
    <w:p w14:paraId="6649F575" w14:textId="525F8631" w:rsidR="000901C9" w:rsidRPr="00EC76EA" w:rsidRDefault="000901C9" w:rsidP="00DC5862">
      <w:pPr>
        <w:pStyle w:val="ListParagraph"/>
        <w:numPr>
          <w:ilvl w:val="0"/>
          <w:numId w:val="10"/>
        </w:numPr>
        <w:spacing w:line="240" w:lineRule="auto"/>
        <w:jc w:val="both"/>
        <w:rPr>
          <w:rFonts w:ascii="Barlow" w:hAnsi="Barlow"/>
        </w:rPr>
      </w:pPr>
      <w:r w:rsidRPr="00EC76EA">
        <w:rPr>
          <w:rFonts w:ascii="Barlow" w:hAnsi="Barlow"/>
        </w:rPr>
        <w:t>All staff should adhere to Shelter’s Equality Policy and will be expected to play a key role in its successful implementation</w:t>
      </w:r>
    </w:p>
    <w:p w14:paraId="35ABF153" w14:textId="426F8E0A" w:rsidR="000901C9" w:rsidRPr="00EC76EA" w:rsidRDefault="000901C9" w:rsidP="00DC5862">
      <w:pPr>
        <w:pStyle w:val="ListParagraph"/>
        <w:numPr>
          <w:ilvl w:val="0"/>
          <w:numId w:val="10"/>
        </w:numPr>
        <w:spacing w:line="240" w:lineRule="auto"/>
        <w:jc w:val="both"/>
        <w:rPr>
          <w:rFonts w:ascii="Barlow" w:hAnsi="Barlow"/>
        </w:rPr>
      </w:pPr>
      <w:r w:rsidRPr="00EC76EA">
        <w:rPr>
          <w:rFonts w:ascii="Barlow" w:hAnsi="Barlow"/>
        </w:rPr>
        <w:t xml:space="preserve">This post is not exempt from the Rehabilitation of Offenders Act </w:t>
      </w:r>
    </w:p>
    <w:p w14:paraId="4CA8FD42" w14:textId="37ABD7A2" w:rsidR="000901C9" w:rsidRPr="00EC76EA" w:rsidRDefault="000901C9" w:rsidP="00DC5862">
      <w:pPr>
        <w:spacing w:line="240" w:lineRule="auto"/>
        <w:contextualSpacing/>
        <w:jc w:val="both"/>
        <w:rPr>
          <w:rFonts w:ascii="Barlow" w:hAnsi="Barlow"/>
        </w:rPr>
      </w:pPr>
    </w:p>
    <w:p w14:paraId="567C32FF" w14:textId="00176C8E" w:rsidR="000901C9" w:rsidRPr="00EC76EA" w:rsidRDefault="000901C9" w:rsidP="00DC5862">
      <w:pPr>
        <w:spacing w:line="240" w:lineRule="auto"/>
        <w:contextualSpacing/>
        <w:jc w:val="both"/>
        <w:rPr>
          <w:rFonts w:ascii="Barlow" w:hAnsi="Barlow"/>
          <w:b/>
          <w:bCs/>
        </w:rPr>
      </w:pPr>
      <w:r w:rsidRPr="00EC76EA">
        <w:rPr>
          <w:rFonts w:ascii="Barlow" w:hAnsi="Barlow"/>
          <w:b/>
          <w:bCs/>
        </w:rPr>
        <w:t>Please note</w:t>
      </w:r>
    </w:p>
    <w:p w14:paraId="1DAC21DC" w14:textId="6F9BB715" w:rsidR="000901C9" w:rsidRPr="00EC76EA" w:rsidRDefault="000901C9" w:rsidP="00DC5862">
      <w:pPr>
        <w:spacing w:line="240" w:lineRule="auto"/>
        <w:contextualSpacing/>
        <w:jc w:val="both"/>
        <w:rPr>
          <w:rFonts w:ascii="Barlow" w:hAnsi="Barlow"/>
          <w:b/>
          <w:bCs/>
        </w:rPr>
      </w:pPr>
    </w:p>
    <w:p w14:paraId="43CB9704" w14:textId="5AF69E77" w:rsidR="000901C9" w:rsidRPr="00EC76EA" w:rsidRDefault="000901C9" w:rsidP="00DC5862">
      <w:pPr>
        <w:spacing w:line="240" w:lineRule="auto"/>
        <w:contextualSpacing/>
        <w:jc w:val="both"/>
        <w:rPr>
          <w:rFonts w:ascii="Barlow" w:hAnsi="Barlow"/>
        </w:rPr>
      </w:pPr>
      <w:r w:rsidRPr="00EC76EA">
        <w:rPr>
          <w:rFonts w:ascii="Barlow" w:hAnsi="Barlow"/>
        </w:rPr>
        <w:t xml:space="preserve">This job description cannot cover every issue or task which may arise within the post at various times and the post-holder will be expected to carry out other duties from time to time which are broadly consistent with those in this document.  </w:t>
      </w:r>
    </w:p>
    <w:p w14:paraId="422A1D16" w14:textId="64AAB75F" w:rsidR="000901C9" w:rsidRPr="00EC76EA" w:rsidRDefault="000901C9" w:rsidP="00DC5862">
      <w:pPr>
        <w:spacing w:line="240" w:lineRule="auto"/>
        <w:contextualSpacing/>
        <w:jc w:val="both"/>
        <w:rPr>
          <w:rFonts w:ascii="Barlow" w:hAnsi="Barlow"/>
        </w:rPr>
      </w:pPr>
    </w:p>
    <w:p w14:paraId="0449A450" w14:textId="67476136" w:rsidR="000901C9" w:rsidRPr="00EC76EA" w:rsidRDefault="000901C9" w:rsidP="00DC5862">
      <w:pPr>
        <w:spacing w:line="240" w:lineRule="auto"/>
        <w:contextualSpacing/>
        <w:jc w:val="both"/>
        <w:rPr>
          <w:rFonts w:ascii="Barlow" w:hAnsi="Barlow"/>
        </w:rPr>
      </w:pPr>
      <w:r w:rsidRPr="00EC76EA">
        <w:rPr>
          <w:rFonts w:ascii="Barlow" w:hAnsi="Barlow"/>
        </w:rPr>
        <w:t xml:space="preserve">This job description does not form part of the contract of employment.  </w:t>
      </w:r>
    </w:p>
    <w:p w14:paraId="254E1819" w14:textId="77777777" w:rsidR="00EC76EA" w:rsidRPr="00EC76EA" w:rsidRDefault="00EC76EA" w:rsidP="00DC5862">
      <w:pPr>
        <w:spacing w:line="240" w:lineRule="auto"/>
        <w:contextualSpacing/>
        <w:jc w:val="both"/>
        <w:rPr>
          <w:rFonts w:ascii="Barlow" w:hAnsi="Barlow"/>
        </w:rPr>
      </w:pPr>
    </w:p>
    <w:p w14:paraId="3CB14EDF" w14:textId="77777777" w:rsidR="00EC76EA" w:rsidRPr="00EC76EA" w:rsidRDefault="00EC76EA" w:rsidP="00DC5862">
      <w:pPr>
        <w:spacing w:line="240" w:lineRule="auto"/>
        <w:contextualSpacing/>
        <w:jc w:val="both"/>
        <w:rPr>
          <w:rFonts w:ascii="Barlow" w:hAnsi="Barlow"/>
        </w:rPr>
      </w:pPr>
    </w:p>
    <w:p w14:paraId="157F35CC" w14:textId="77777777" w:rsidR="00EC76EA" w:rsidRPr="00EC76EA" w:rsidRDefault="00EC76EA" w:rsidP="00DC5862">
      <w:pPr>
        <w:spacing w:line="240" w:lineRule="auto"/>
        <w:contextualSpacing/>
        <w:jc w:val="both"/>
        <w:rPr>
          <w:rFonts w:ascii="Barlow" w:hAnsi="Barlow"/>
        </w:rPr>
      </w:pPr>
    </w:p>
    <w:p w14:paraId="23222B83" w14:textId="70EC03A6" w:rsidR="00F14430" w:rsidRPr="00EC76EA" w:rsidRDefault="00F14430" w:rsidP="00DC5862">
      <w:pPr>
        <w:spacing w:line="240" w:lineRule="auto"/>
        <w:contextualSpacing/>
        <w:jc w:val="both"/>
        <w:rPr>
          <w:rFonts w:ascii="Barlow" w:hAnsi="Barlow"/>
        </w:rPr>
      </w:pPr>
    </w:p>
    <w:sectPr w:rsidR="00F14430" w:rsidRPr="00EC76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Normal-Roman">
    <w:altName w:val="Century Gothic"/>
    <w:charset w:val="00"/>
    <w:family w:val="swiss"/>
    <w:pitch w:val="variable"/>
    <w:sig w:usb0="80000027" w:usb1="00000000" w:usb2="00000000" w:usb3="00000000" w:csb0="00000001" w:csb1="00000000"/>
  </w:font>
  <w:font w:name="Barlow">
    <w:panose1 w:val="00000500000000000000"/>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06C"/>
    <w:multiLevelType w:val="hybridMultilevel"/>
    <w:tmpl w:val="287EB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22433"/>
    <w:multiLevelType w:val="hybridMultilevel"/>
    <w:tmpl w:val="070E0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4490A"/>
    <w:multiLevelType w:val="hybridMultilevel"/>
    <w:tmpl w:val="AA945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2B2DD4"/>
    <w:multiLevelType w:val="hybridMultilevel"/>
    <w:tmpl w:val="FFFFFFFF"/>
    <w:lvl w:ilvl="0" w:tplc="9754E75A">
      <w:start w:val="1"/>
      <w:numFmt w:val="bullet"/>
      <w:lvlText w:val="·"/>
      <w:lvlJc w:val="left"/>
      <w:pPr>
        <w:ind w:left="720" w:hanging="360"/>
      </w:pPr>
      <w:rPr>
        <w:rFonts w:ascii="Symbol" w:hAnsi="Symbol" w:hint="default"/>
      </w:rPr>
    </w:lvl>
    <w:lvl w:ilvl="1" w:tplc="E7DA24AE">
      <w:start w:val="1"/>
      <w:numFmt w:val="bullet"/>
      <w:lvlText w:val="o"/>
      <w:lvlJc w:val="left"/>
      <w:pPr>
        <w:ind w:left="1440" w:hanging="360"/>
      </w:pPr>
      <w:rPr>
        <w:rFonts w:ascii="Courier New" w:hAnsi="Courier New" w:hint="default"/>
      </w:rPr>
    </w:lvl>
    <w:lvl w:ilvl="2" w:tplc="A386E93C">
      <w:start w:val="1"/>
      <w:numFmt w:val="bullet"/>
      <w:lvlText w:val=""/>
      <w:lvlJc w:val="left"/>
      <w:pPr>
        <w:ind w:left="2160" w:hanging="360"/>
      </w:pPr>
      <w:rPr>
        <w:rFonts w:ascii="Wingdings" w:hAnsi="Wingdings" w:hint="default"/>
      </w:rPr>
    </w:lvl>
    <w:lvl w:ilvl="3" w:tplc="605ABDD0">
      <w:start w:val="1"/>
      <w:numFmt w:val="bullet"/>
      <w:lvlText w:val=""/>
      <w:lvlJc w:val="left"/>
      <w:pPr>
        <w:ind w:left="2880" w:hanging="360"/>
      </w:pPr>
      <w:rPr>
        <w:rFonts w:ascii="Symbol" w:hAnsi="Symbol" w:hint="default"/>
      </w:rPr>
    </w:lvl>
    <w:lvl w:ilvl="4" w:tplc="5E2E72FA">
      <w:start w:val="1"/>
      <w:numFmt w:val="bullet"/>
      <w:lvlText w:val="o"/>
      <w:lvlJc w:val="left"/>
      <w:pPr>
        <w:ind w:left="3600" w:hanging="360"/>
      </w:pPr>
      <w:rPr>
        <w:rFonts w:ascii="Courier New" w:hAnsi="Courier New" w:hint="default"/>
      </w:rPr>
    </w:lvl>
    <w:lvl w:ilvl="5" w:tplc="3AEE4D9C">
      <w:start w:val="1"/>
      <w:numFmt w:val="bullet"/>
      <w:lvlText w:val=""/>
      <w:lvlJc w:val="left"/>
      <w:pPr>
        <w:ind w:left="4320" w:hanging="360"/>
      </w:pPr>
      <w:rPr>
        <w:rFonts w:ascii="Wingdings" w:hAnsi="Wingdings" w:hint="default"/>
      </w:rPr>
    </w:lvl>
    <w:lvl w:ilvl="6" w:tplc="E2686C7A">
      <w:start w:val="1"/>
      <w:numFmt w:val="bullet"/>
      <w:lvlText w:val=""/>
      <w:lvlJc w:val="left"/>
      <w:pPr>
        <w:ind w:left="5040" w:hanging="360"/>
      </w:pPr>
      <w:rPr>
        <w:rFonts w:ascii="Symbol" w:hAnsi="Symbol" w:hint="default"/>
      </w:rPr>
    </w:lvl>
    <w:lvl w:ilvl="7" w:tplc="0F64DF4C">
      <w:start w:val="1"/>
      <w:numFmt w:val="bullet"/>
      <w:lvlText w:val="o"/>
      <w:lvlJc w:val="left"/>
      <w:pPr>
        <w:ind w:left="5760" w:hanging="360"/>
      </w:pPr>
      <w:rPr>
        <w:rFonts w:ascii="Courier New" w:hAnsi="Courier New" w:hint="default"/>
      </w:rPr>
    </w:lvl>
    <w:lvl w:ilvl="8" w:tplc="070A5F50">
      <w:start w:val="1"/>
      <w:numFmt w:val="bullet"/>
      <w:lvlText w:val=""/>
      <w:lvlJc w:val="left"/>
      <w:pPr>
        <w:ind w:left="6480" w:hanging="360"/>
      </w:pPr>
      <w:rPr>
        <w:rFonts w:ascii="Wingdings" w:hAnsi="Wingdings" w:hint="default"/>
      </w:rPr>
    </w:lvl>
  </w:abstractNum>
  <w:abstractNum w:abstractNumId="4" w15:restartNumberingAfterBreak="0">
    <w:nsid w:val="26861253"/>
    <w:multiLevelType w:val="hybridMultilevel"/>
    <w:tmpl w:val="3948E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8C4D29"/>
    <w:multiLevelType w:val="hybridMultilevel"/>
    <w:tmpl w:val="3E906D74"/>
    <w:lvl w:ilvl="0" w:tplc="08090001">
      <w:start w:val="1"/>
      <w:numFmt w:val="bullet"/>
      <w:lvlText w:val=""/>
      <w:lvlJc w:val="left"/>
      <w:pPr>
        <w:ind w:left="720" w:hanging="360"/>
      </w:pPr>
      <w:rPr>
        <w:rFonts w:ascii="Symbol" w:hAnsi="Symbol" w:hint="default"/>
      </w:rPr>
    </w:lvl>
    <w:lvl w:ilvl="1" w:tplc="E84086A0">
      <w:start w:val="1"/>
      <w:numFmt w:val="bullet"/>
      <w:lvlText w:val="o"/>
      <w:lvlJc w:val="left"/>
      <w:pPr>
        <w:ind w:left="1440" w:hanging="360"/>
      </w:pPr>
      <w:rPr>
        <w:rFonts w:ascii="Courier New" w:hAnsi="Courier New" w:hint="default"/>
      </w:rPr>
    </w:lvl>
    <w:lvl w:ilvl="2" w:tplc="38E2B860">
      <w:start w:val="1"/>
      <w:numFmt w:val="bullet"/>
      <w:lvlText w:val=""/>
      <w:lvlJc w:val="left"/>
      <w:pPr>
        <w:ind w:left="2160" w:hanging="360"/>
      </w:pPr>
      <w:rPr>
        <w:rFonts w:ascii="Wingdings" w:hAnsi="Wingdings" w:hint="default"/>
      </w:rPr>
    </w:lvl>
    <w:lvl w:ilvl="3" w:tplc="B9D26192">
      <w:start w:val="1"/>
      <w:numFmt w:val="bullet"/>
      <w:lvlText w:val=""/>
      <w:lvlJc w:val="left"/>
      <w:pPr>
        <w:ind w:left="2880" w:hanging="360"/>
      </w:pPr>
      <w:rPr>
        <w:rFonts w:ascii="Symbol" w:hAnsi="Symbol" w:hint="default"/>
      </w:rPr>
    </w:lvl>
    <w:lvl w:ilvl="4" w:tplc="94E249D2">
      <w:start w:val="1"/>
      <w:numFmt w:val="bullet"/>
      <w:lvlText w:val="o"/>
      <w:lvlJc w:val="left"/>
      <w:pPr>
        <w:ind w:left="3600" w:hanging="360"/>
      </w:pPr>
      <w:rPr>
        <w:rFonts w:ascii="Courier New" w:hAnsi="Courier New" w:hint="default"/>
      </w:rPr>
    </w:lvl>
    <w:lvl w:ilvl="5" w:tplc="6BAE6758">
      <w:start w:val="1"/>
      <w:numFmt w:val="bullet"/>
      <w:lvlText w:val=""/>
      <w:lvlJc w:val="left"/>
      <w:pPr>
        <w:ind w:left="4320" w:hanging="360"/>
      </w:pPr>
      <w:rPr>
        <w:rFonts w:ascii="Wingdings" w:hAnsi="Wingdings" w:hint="default"/>
      </w:rPr>
    </w:lvl>
    <w:lvl w:ilvl="6" w:tplc="29308058">
      <w:start w:val="1"/>
      <w:numFmt w:val="bullet"/>
      <w:lvlText w:val=""/>
      <w:lvlJc w:val="left"/>
      <w:pPr>
        <w:ind w:left="5040" w:hanging="360"/>
      </w:pPr>
      <w:rPr>
        <w:rFonts w:ascii="Symbol" w:hAnsi="Symbol" w:hint="default"/>
      </w:rPr>
    </w:lvl>
    <w:lvl w:ilvl="7" w:tplc="55040A16">
      <w:start w:val="1"/>
      <w:numFmt w:val="bullet"/>
      <w:lvlText w:val="o"/>
      <w:lvlJc w:val="left"/>
      <w:pPr>
        <w:ind w:left="5760" w:hanging="360"/>
      </w:pPr>
      <w:rPr>
        <w:rFonts w:ascii="Courier New" w:hAnsi="Courier New" w:hint="default"/>
      </w:rPr>
    </w:lvl>
    <w:lvl w:ilvl="8" w:tplc="6FFC8FB8">
      <w:start w:val="1"/>
      <w:numFmt w:val="bullet"/>
      <w:lvlText w:val=""/>
      <w:lvlJc w:val="left"/>
      <w:pPr>
        <w:ind w:left="6480" w:hanging="360"/>
      </w:pPr>
      <w:rPr>
        <w:rFonts w:ascii="Wingdings" w:hAnsi="Wingdings" w:hint="default"/>
      </w:rPr>
    </w:lvl>
  </w:abstractNum>
  <w:abstractNum w:abstractNumId="6" w15:restartNumberingAfterBreak="0">
    <w:nsid w:val="2F9A767D"/>
    <w:multiLevelType w:val="hybridMultilevel"/>
    <w:tmpl w:val="E9F61000"/>
    <w:lvl w:ilvl="0" w:tplc="C5087F8A">
      <w:start w:val="1"/>
      <w:numFmt w:val="bullet"/>
      <w:lvlText w:val=""/>
      <w:lvlJc w:val="left"/>
      <w:pPr>
        <w:ind w:left="720" w:hanging="360"/>
      </w:pPr>
      <w:rPr>
        <w:rFonts w:ascii="Symbol" w:hAnsi="Symbol" w:hint="default"/>
      </w:rPr>
    </w:lvl>
    <w:lvl w:ilvl="1" w:tplc="70AC0EB4">
      <w:start w:val="1"/>
      <w:numFmt w:val="bullet"/>
      <w:lvlText w:val="o"/>
      <w:lvlJc w:val="left"/>
      <w:pPr>
        <w:ind w:left="1440" w:hanging="360"/>
      </w:pPr>
      <w:rPr>
        <w:rFonts w:ascii="Courier New" w:hAnsi="Courier New" w:hint="default"/>
      </w:rPr>
    </w:lvl>
    <w:lvl w:ilvl="2" w:tplc="7EDC445A">
      <w:start w:val="1"/>
      <w:numFmt w:val="bullet"/>
      <w:lvlText w:val=""/>
      <w:lvlJc w:val="left"/>
      <w:pPr>
        <w:ind w:left="2160" w:hanging="360"/>
      </w:pPr>
      <w:rPr>
        <w:rFonts w:ascii="Wingdings" w:hAnsi="Wingdings" w:hint="default"/>
      </w:rPr>
    </w:lvl>
    <w:lvl w:ilvl="3" w:tplc="AF74A1BA">
      <w:start w:val="1"/>
      <w:numFmt w:val="bullet"/>
      <w:lvlText w:val=""/>
      <w:lvlJc w:val="left"/>
      <w:pPr>
        <w:ind w:left="2880" w:hanging="360"/>
      </w:pPr>
      <w:rPr>
        <w:rFonts w:ascii="Symbol" w:hAnsi="Symbol" w:hint="default"/>
      </w:rPr>
    </w:lvl>
    <w:lvl w:ilvl="4" w:tplc="E472856A">
      <w:start w:val="1"/>
      <w:numFmt w:val="bullet"/>
      <w:lvlText w:val="o"/>
      <w:lvlJc w:val="left"/>
      <w:pPr>
        <w:ind w:left="3600" w:hanging="360"/>
      </w:pPr>
      <w:rPr>
        <w:rFonts w:ascii="Courier New" w:hAnsi="Courier New" w:hint="default"/>
      </w:rPr>
    </w:lvl>
    <w:lvl w:ilvl="5" w:tplc="B2AE6B2C">
      <w:start w:val="1"/>
      <w:numFmt w:val="bullet"/>
      <w:lvlText w:val=""/>
      <w:lvlJc w:val="left"/>
      <w:pPr>
        <w:ind w:left="4320" w:hanging="360"/>
      </w:pPr>
      <w:rPr>
        <w:rFonts w:ascii="Wingdings" w:hAnsi="Wingdings" w:hint="default"/>
      </w:rPr>
    </w:lvl>
    <w:lvl w:ilvl="6" w:tplc="F49A6D4E">
      <w:start w:val="1"/>
      <w:numFmt w:val="bullet"/>
      <w:lvlText w:val=""/>
      <w:lvlJc w:val="left"/>
      <w:pPr>
        <w:ind w:left="5040" w:hanging="360"/>
      </w:pPr>
      <w:rPr>
        <w:rFonts w:ascii="Symbol" w:hAnsi="Symbol" w:hint="default"/>
      </w:rPr>
    </w:lvl>
    <w:lvl w:ilvl="7" w:tplc="CB4CE258">
      <w:start w:val="1"/>
      <w:numFmt w:val="bullet"/>
      <w:lvlText w:val="o"/>
      <w:lvlJc w:val="left"/>
      <w:pPr>
        <w:ind w:left="5760" w:hanging="360"/>
      </w:pPr>
      <w:rPr>
        <w:rFonts w:ascii="Courier New" w:hAnsi="Courier New" w:hint="default"/>
      </w:rPr>
    </w:lvl>
    <w:lvl w:ilvl="8" w:tplc="FAFAD456">
      <w:start w:val="1"/>
      <w:numFmt w:val="bullet"/>
      <w:lvlText w:val=""/>
      <w:lvlJc w:val="left"/>
      <w:pPr>
        <w:ind w:left="6480" w:hanging="360"/>
      </w:pPr>
      <w:rPr>
        <w:rFonts w:ascii="Wingdings" w:hAnsi="Wingdings" w:hint="default"/>
      </w:rPr>
    </w:lvl>
  </w:abstractNum>
  <w:abstractNum w:abstractNumId="7" w15:restartNumberingAfterBreak="0">
    <w:nsid w:val="32B62D6B"/>
    <w:multiLevelType w:val="hybridMultilevel"/>
    <w:tmpl w:val="157A6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592FE6"/>
    <w:multiLevelType w:val="hybridMultilevel"/>
    <w:tmpl w:val="6DAC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2F0E4D"/>
    <w:multiLevelType w:val="hybridMultilevel"/>
    <w:tmpl w:val="C2165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1B52EF"/>
    <w:multiLevelType w:val="hybridMultilevel"/>
    <w:tmpl w:val="EA08C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C05B73"/>
    <w:multiLevelType w:val="hybridMultilevel"/>
    <w:tmpl w:val="139236E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2" w15:restartNumberingAfterBreak="0">
    <w:nsid w:val="6BBE1CDD"/>
    <w:multiLevelType w:val="hybridMultilevel"/>
    <w:tmpl w:val="EC8E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F25136"/>
    <w:multiLevelType w:val="hybridMultilevel"/>
    <w:tmpl w:val="616A8160"/>
    <w:lvl w:ilvl="0" w:tplc="C5087F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D3D7F"/>
    <w:multiLevelType w:val="hybridMultilevel"/>
    <w:tmpl w:val="FFFFFFFF"/>
    <w:lvl w:ilvl="0" w:tplc="5A803790">
      <w:start w:val="1"/>
      <w:numFmt w:val="bullet"/>
      <w:lvlText w:val=""/>
      <w:lvlJc w:val="left"/>
      <w:pPr>
        <w:ind w:left="720" w:hanging="360"/>
      </w:pPr>
      <w:rPr>
        <w:rFonts w:ascii="Symbol" w:hAnsi="Symbol" w:hint="default"/>
      </w:rPr>
    </w:lvl>
    <w:lvl w:ilvl="1" w:tplc="E7F080C4">
      <w:start w:val="1"/>
      <w:numFmt w:val="bullet"/>
      <w:lvlText w:val="o"/>
      <w:lvlJc w:val="left"/>
      <w:pPr>
        <w:ind w:left="1440" w:hanging="360"/>
      </w:pPr>
      <w:rPr>
        <w:rFonts w:ascii="Courier New" w:hAnsi="Courier New" w:hint="default"/>
      </w:rPr>
    </w:lvl>
    <w:lvl w:ilvl="2" w:tplc="72745170">
      <w:start w:val="1"/>
      <w:numFmt w:val="bullet"/>
      <w:lvlText w:val=""/>
      <w:lvlJc w:val="left"/>
      <w:pPr>
        <w:ind w:left="2160" w:hanging="360"/>
      </w:pPr>
      <w:rPr>
        <w:rFonts w:ascii="Wingdings" w:hAnsi="Wingdings" w:hint="default"/>
      </w:rPr>
    </w:lvl>
    <w:lvl w:ilvl="3" w:tplc="95263A3A">
      <w:start w:val="1"/>
      <w:numFmt w:val="bullet"/>
      <w:lvlText w:val=""/>
      <w:lvlJc w:val="left"/>
      <w:pPr>
        <w:ind w:left="2880" w:hanging="360"/>
      </w:pPr>
      <w:rPr>
        <w:rFonts w:ascii="Symbol" w:hAnsi="Symbol" w:hint="default"/>
      </w:rPr>
    </w:lvl>
    <w:lvl w:ilvl="4" w:tplc="25FC92A4">
      <w:start w:val="1"/>
      <w:numFmt w:val="bullet"/>
      <w:lvlText w:val="o"/>
      <w:lvlJc w:val="left"/>
      <w:pPr>
        <w:ind w:left="3600" w:hanging="360"/>
      </w:pPr>
      <w:rPr>
        <w:rFonts w:ascii="Courier New" w:hAnsi="Courier New" w:hint="default"/>
      </w:rPr>
    </w:lvl>
    <w:lvl w:ilvl="5" w:tplc="05DAFE2C">
      <w:start w:val="1"/>
      <w:numFmt w:val="bullet"/>
      <w:lvlText w:val=""/>
      <w:lvlJc w:val="left"/>
      <w:pPr>
        <w:ind w:left="4320" w:hanging="360"/>
      </w:pPr>
      <w:rPr>
        <w:rFonts w:ascii="Wingdings" w:hAnsi="Wingdings" w:hint="default"/>
      </w:rPr>
    </w:lvl>
    <w:lvl w:ilvl="6" w:tplc="8C12F834">
      <w:start w:val="1"/>
      <w:numFmt w:val="bullet"/>
      <w:lvlText w:val=""/>
      <w:lvlJc w:val="left"/>
      <w:pPr>
        <w:ind w:left="5040" w:hanging="360"/>
      </w:pPr>
      <w:rPr>
        <w:rFonts w:ascii="Symbol" w:hAnsi="Symbol" w:hint="default"/>
      </w:rPr>
    </w:lvl>
    <w:lvl w:ilvl="7" w:tplc="88BC3FC6">
      <w:start w:val="1"/>
      <w:numFmt w:val="bullet"/>
      <w:lvlText w:val="o"/>
      <w:lvlJc w:val="left"/>
      <w:pPr>
        <w:ind w:left="5760" w:hanging="360"/>
      </w:pPr>
      <w:rPr>
        <w:rFonts w:ascii="Courier New" w:hAnsi="Courier New" w:hint="default"/>
      </w:rPr>
    </w:lvl>
    <w:lvl w:ilvl="8" w:tplc="F9BA0368">
      <w:start w:val="1"/>
      <w:numFmt w:val="bullet"/>
      <w:lvlText w:val=""/>
      <w:lvlJc w:val="left"/>
      <w:pPr>
        <w:ind w:left="6480" w:hanging="360"/>
      </w:pPr>
      <w:rPr>
        <w:rFonts w:ascii="Wingdings" w:hAnsi="Wingdings" w:hint="default"/>
      </w:rPr>
    </w:lvl>
  </w:abstractNum>
  <w:abstractNum w:abstractNumId="15" w15:restartNumberingAfterBreak="0">
    <w:nsid w:val="7BEE1E48"/>
    <w:multiLevelType w:val="hybridMultilevel"/>
    <w:tmpl w:val="60E0FB48"/>
    <w:lvl w:ilvl="0" w:tplc="36721AA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7389769">
    <w:abstractNumId w:val="9"/>
  </w:num>
  <w:num w:numId="2" w16cid:durableId="1382635440">
    <w:abstractNumId w:val="11"/>
  </w:num>
  <w:num w:numId="3" w16cid:durableId="1288320642">
    <w:abstractNumId w:val="1"/>
  </w:num>
  <w:num w:numId="4" w16cid:durableId="1157723431">
    <w:abstractNumId w:val="7"/>
  </w:num>
  <w:num w:numId="5" w16cid:durableId="1414430337">
    <w:abstractNumId w:val="12"/>
  </w:num>
  <w:num w:numId="6" w16cid:durableId="1436828098">
    <w:abstractNumId w:val="2"/>
  </w:num>
  <w:num w:numId="7" w16cid:durableId="605769474">
    <w:abstractNumId w:val="10"/>
  </w:num>
  <w:num w:numId="8" w16cid:durableId="941036467">
    <w:abstractNumId w:val="0"/>
  </w:num>
  <w:num w:numId="9" w16cid:durableId="333653273">
    <w:abstractNumId w:val="4"/>
  </w:num>
  <w:num w:numId="10" w16cid:durableId="1512990927">
    <w:abstractNumId w:val="8"/>
  </w:num>
  <w:num w:numId="11" w16cid:durableId="736630345">
    <w:abstractNumId w:val="15"/>
  </w:num>
  <w:num w:numId="12" w16cid:durableId="322703703">
    <w:abstractNumId w:val="6"/>
  </w:num>
  <w:num w:numId="13" w16cid:durableId="156381126">
    <w:abstractNumId w:val="5"/>
  </w:num>
  <w:num w:numId="14" w16cid:durableId="1065450226">
    <w:abstractNumId w:val="13"/>
  </w:num>
  <w:num w:numId="15" w16cid:durableId="1181046009">
    <w:abstractNumId w:val="14"/>
  </w:num>
  <w:num w:numId="16" w16cid:durableId="1447699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E26"/>
    <w:rsid w:val="00014FDE"/>
    <w:rsid w:val="000901C9"/>
    <w:rsid w:val="00096419"/>
    <w:rsid w:val="000A13A1"/>
    <w:rsid w:val="000C65D3"/>
    <w:rsid w:val="000D70C9"/>
    <w:rsid w:val="001048F3"/>
    <w:rsid w:val="001146FB"/>
    <w:rsid w:val="001177F5"/>
    <w:rsid w:val="00260624"/>
    <w:rsid w:val="00260A71"/>
    <w:rsid w:val="00306473"/>
    <w:rsid w:val="004663AE"/>
    <w:rsid w:val="004831B7"/>
    <w:rsid w:val="004F28B0"/>
    <w:rsid w:val="00537961"/>
    <w:rsid w:val="005870C2"/>
    <w:rsid w:val="005E1774"/>
    <w:rsid w:val="00631631"/>
    <w:rsid w:val="006E23B5"/>
    <w:rsid w:val="0076477B"/>
    <w:rsid w:val="007658FA"/>
    <w:rsid w:val="007C610D"/>
    <w:rsid w:val="00825D76"/>
    <w:rsid w:val="00852845"/>
    <w:rsid w:val="0088098F"/>
    <w:rsid w:val="008D5E85"/>
    <w:rsid w:val="009B02AA"/>
    <w:rsid w:val="009B6D1E"/>
    <w:rsid w:val="009D7FFD"/>
    <w:rsid w:val="009F4F1B"/>
    <w:rsid w:val="00A318C1"/>
    <w:rsid w:val="00A81249"/>
    <w:rsid w:val="00A878B9"/>
    <w:rsid w:val="00AC69C1"/>
    <w:rsid w:val="00B05AD7"/>
    <w:rsid w:val="00B5228C"/>
    <w:rsid w:val="00BC43EB"/>
    <w:rsid w:val="00C04FD6"/>
    <w:rsid w:val="00C21086"/>
    <w:rsid w:val="00C36D85"/>
    <w:rsid w:val="00D90E26"/>
    <w:rsid w:val="00DC5862"/>
    <w:rsid w:val="00E36A2E"/>
    <w:rsid w:val="00E874AE"/>
    <w:rsid w:val="00EC76EA"/>
    <w:rsid w:val="00F14430"/>
    <w:rsid w:val="00F17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A9559"/>
  <w15:chartTrackingRefBased/>
  <w15:docId w15:val="{70129E27-DFE0-43CB-8602-BE7D4A1B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37961"/>
    <w:rPr>
      <w:b/>
      <w:bCs/>
    </w:rPr>
  </w:style>
  <w:style w:type="paragraph" w:styleId="ListParagraph">
    <w:name w:val="List Paragraph"/>
    <w:basedOn w:val="Normal"/>
    <w:uiPriority w:val="34"/>
    <w:qFormat/>
    <w:rsid w:val="006E23B5"/>
    <w:pPr>
      <w:ind w:left="720"/>
      <w:contextualSpacing/>
    </w:pPr>
  </w:style>
  <w:style w:type="paragraph" w:styleId="NoSpacing">
    <w:name w:val="No Spacing"/>
    <w:uiPriority w:val="1"/>
    <w:qFormat/>
    <w:rsid w:val="007C610D"/>
    <w:pPr>
      <w:spacing w:after="0" w:line="240" w:lineRule="auto"/>
    </w:pPr>
    <w:rPr>
      <w:rFonts w:ascii="MetaNormal-Roman" w:eastAsia="Times New Roman" w:hAnsi="MetaNormal-Roman" w:cs="Times New Roman"/>
      <w:sz w:val="24"/>
      <w:szCs w:val="24"/>
    </w:rPr>
  </w:style>
  <w:style w:type="paragraph" w:customStyle="1" w:styleId="paragraph">
    <w:name w:val="paragraph"/>
    <w:basedOn w:val="Normal"/>
    <w:rsid w:val="007C610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rsid w:val="007C610D"/>
  </w:style>
  <w:style w:type="character" w:customStyle="1" w:styleId="eop">
    <w:name w:val="eop"/>
    <w:rsid w:val="007C6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7349">
      <w:bodyDiv w:val="1"/>
      <w:marLeft w:val="0"/>
      <w:marRight w:val="0"/>
      <w:marTop w:val="0"/>
      <w:marBottom w:val="0"/>
      <w:divBdr>
        <w:top w:val="none" w:sz="0" w:space="0" w:color="auto"/>
        <w:left w:val="none" w:sz="0" w:space="0" w:color="auto"/>
        <w:bottom w:val="none" w:sz="0" w:space="0" w:color="auto"/>
        <w:right w:val="none" w:sz="0" w:space="0" w:color="auto"/>
      </w:divBdr>
    </w:div>
    <w:div w:id="737021823">
      <w:bodyDiv w:val="1"/>
      <w:marLeft w:val="0"/>
      <w:marRight w:val="0"/>
      <w:marTop w:val="0"/>
      <w:marBottom w:val="0"/>
      <w:divBdr>
        <w:top w:val="none" w:sz="0" w:space="0" w:color="auto"/>
        <w:left w:val="none" w:sz="0" w:space="0" w:color="auto"/>
        <w:bottom w:val="none" w:sz="0" w:space="0" w:color="auto"/>
        <w:right w:val="none" w:sz="0" w:space="0" w:color="auto"/>
      </w:divBdr>
      <w:divsChild>
        <w:div w:id="1491096820">
          <w:marLeft w:val="0"/>
          <w:marRight w:val="0"/>
          <w:marTop w:val="0"/>
          <w:marBottom w:val="0"/>
          <w:divBdr>
            <w:top w:val="none" w:sz="0" w:space="0" w:color="auto"/>
            <w:left w:val="none" w:sz="0" w:space="0" w:color="auto"/>
            <w:bottom w:val="none" w:sz="0" w:space="0" w:color="auto"/>
            <w:right w:val="none" w:sz="0" w:space="0" w:color="auto"/>
          </w:divBdr>
        </w:div>
        <w:div w:id="1110979207">
          <w:marLeft w:val="0"/>
          <w:marRight w:val="0"/>
          <w:marTop w:val="0"/>
          <w:marBottom w:val="0"/>
          <w:divBdr>
            <w:top w:val="none" w:sz="0" w:space="0" w:color="auto"/>
            <w:left w:val="none" w:sz="0" w:space="0" w:color="auto"/>
            <w:bottom w:val="none" w:sz="0" w:space="0" w:color="auto"/>
            <w:right w:val="none" w:sz="0" w:space="0" w:color="auto"/>
          </w:divBdr>
        </w:div>
        <w:div w:id="15471210">
          <w:marLeft w:val="0"/>
          <w:marRight w:val="0"/>
          <w:marTop w:val="0"/>
          <w:marBottom w:val="0"/>
          <w:divBdr>
            <w:top w:val="none" w:sz="0" w:space="0" w:color="auto"/>
            <w:left w:val="none" w:sz="0" w:space="0" w:color="auto"/>
            <w:bottom w:val="none" w:sz="0" w:space="0" w:color="auto"/>
            <w:right w:val="none" w:sz="0" w:space="0" w:color="auto"/>
          </w:divBdr>
        </w:div>
        <w:div w:id="2064325876">
          <w:marLeft w:val="0"/>
          <w:marRight w:val="0"/>
          <w:marTop w:val="0"/>
          <w:marBottom w:val="0"/>
          <w:divBdr>
            <w:top w:val="none" w:sz="0" w:space="0" w:color="auto"/>
            <w:left w:val="none" w:sz="0" w:space="0" w:color="auto"/>
            <w:bottom w:val="none" w:sz="0" w:space="0" w:color="auto"/>
            <w:right w:val="none" w:sz="0" w:space="0" w:color="auto"/>
          </w:divBdr>
        </w:div>
        <w:div w:id="1214728292">
          <w:marLeft w:val="0"/>
          <w:marRight w:val="0"/>
          <w:marTop w:val="0"/>
          <w:marBottom w:val="0"/>
          <w:divBdr>
            <w:top w:val="none" w:sz="0" w:space="0" w:color="auto"/>
            <w:left w:val="none" w:sz="0" w:space="0" w:color="auto"/>
            <w:bottom w:val="none" w:sz="0" w:space="0" w:color="auto"/>
            <w:right w:val="none" w:sz="0" w:space="0" w:color="auto"/>
          </w:divBdr>
        </w:div>
        <w:div w:id="1174145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1752</Words>
  <Characters>9113</Characters>
  <Application>Microsoft Office Word</Application>
  <DocSecurity>4</DocSecurity>
  <Lines>211</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Jenny Bell</cp:lastModifiedBy>
  <cp:revision>2</cp:revision>
  <dcterms:created xsi:type="dcterms:W3CDTF">2026-08-10T10:26:00Z</dcterms:created>
  <dcterms:modified xsi:type="dcterms:W3CDTF">2026-08-10T10:26:00Z</dcterms:modified>
</cp:coreProperties>
</file>