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A433" w14:textId="6A744397" w:rsidR="008A5070" w:rsidRPr="00177FD1" w:rsidRDefault="00177FD1" w:rsidP="00177FD1">
      <w:pPr>
        <w:pStyle w:val="Title"/>
        <w:jc w:val="left"/>
        <w:rPr>
          <w:rFonts w:ascii="Barlow" w:hAnsi="Barlow"/>
          <w:sz w:val="24"/>
        </w:rPr>
      </w:pPr>
      <w:r w:rsidRPr="00177FD1">
        <w:rPr>
          <w:rFonts w:ascii="Barlow" w:hAnsi="Barlow"/>
          <w:noProof/>
          <w:sz w:val="24"/>
        </w:rPr>
        <w:drawing>
          <wp:inline distT="0" distB="0" distL="0" distR="0" wp14:anchorId="35415C0C" wp14:editId="0951DF43">
            <wp:extent cx="997200" cy="874800"/>
            <wp:effectExtent l="0" t="0" r="0" b="0"/>
            <wp:docPr id="985747788"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7200" cy="874800"/>
                    </a:xfrm>
                    <a:prstGeom prst="rect">
                      <a:avLst/>
                    </a:prstGeom>
                    <a:noFill/>
                    <a:ln>
                      <a:noFill/>
                    </a:ln>
                  </pic:spPr>
                </pic:pic>
              </a:graphicData>
            </a:graphic>
          </wp:inline>
        </w:drawing>
      </w:r>
    </w:p>
    <w:p w14:paraId="081FA435" w14:textId="77777777" w:rsidR="008A5070" w:rsidRPr="002B1957" w:rsidRDefault="008A5070" w:rsidP="008A5070">
      <w:pPr>
        <w:pStyle w:val="Heading1"/>
        <w:jc w:val="center"/>
        <w:rPr>
          <w:rFonts w:ascii="Barlow" w:hAnsi="Barlow"/>
          <w:sz w:val="22"/>
          <w:szCs w:val="22"/>
        </w:rPr>
      </w:pPr>
      <w:r w:rsidRPr="002B1957">
        <w:rPr>
          <w:rFonts w:ascii="Barlow" w:hAnsi="Barlow"/>
          <w:sz w:val="22"/>
          <w:szCs w:val="22"/>
          <w:u w:val="none"/>
        </w:rPr>
        <w:t>Job Description</w:t>
      </w:r>
    </w:p>
    <w:p w14:paraId="081FA436" w14:textId="77777777" w:rsidR="008A5070" w:rsidRPr="002B1957" w:rsidRDefault="008A5070" w:rsidP="008A5070">
      <w:pPr>
        <w:jc w:val="center"/>
        <w:rPr>
          <w:rFonts w:ascii="Barlow" w:hAnsi="Barlow" w:cs="Arial"/>
          <w:b/>
          <w:bCs/>
          <w:sz w:val="22"/>
          <w:szCs w:val="22"/>
        </w:rPr>
      </w:pPr>
    </w:p>
    <w:p w14:paraId="081FA437" w14:textId="77777777" w:rsidR="008A5070" w:rsidRPr="002B1957" w:rsidRDefault="008A5070" w:rsidP="008A5070">
      <w:pPr>
        <w:rPr>
          <w:rFonts w:ascii="Barlow" w:hAnsi="Barlow" w:cs="Arial"/>
          <w:sz w:val="22"/>
          <w:szCs w:val="22"/>
          <w:u w:val="single"/>
        </w:rPr>
      </w:pPr>
    </w:p>
    <w:p w14:paraId="081FA438" w14:textId="00C76F3D" w:rsidR="008A5070" w:rsidRPr="002B1957" w:rsidRDefault="008A5070" w:rsidP="008A5070">
      <w:pPr>
        <w:rPr>
          <w:rFonts w:ascii="Barlow" w:hAnsi="Barlow" w:cs="Arial"/>
          <w:bCs/>
          <w:sz w:val="22"/>
          <w:szCs w:val="22"/>
        </w:rPr>
      </w:pPr>
      <w:r w:rsidRPr="002B1957">
        <w:rPr>
          <w:rFonts w:ascii="Barlow" w:hAnsi="Barlow" w:cs="Arial"/>
          <w:b/>
          <w:bCs/>
          <w:sz w:val="22"/>
          <w:szCs w:val="22"/>
        </w:rPr>
        <w:t>Job Title:</w:t>
      </w:r>
      <w:r w:rsidRPr="002B1957">
        <w:rPr>
          <w:rFonts w:ascii="Barlow" w:hAnsi="Barlow" w:cs="Arial"/>
          <w:sz w:val="22"/>
          <w:szCs w:val="22"/>
        </w:rPr>
        <w:tab/>
      </w:r>
      <w:r w:rsidRPr="002B1957">
        <w:rPr>
          <w:rFonts w:ascii="Barlow" w:hAnsi="Barlow" w:cs="Arial"/>
          <w:sz w:val="22"/>
          <w:szCs w:val="22"/>
        </w:rPr>
        <w:tab/>
        <w:t>Paralegal</w:t>
      </w:r>
    </w:p>
    <w:p w14:paraId="081FA439" w14:textId="77777777" w:rsidR="008A5070" w:rsidRPr="002B1957" w:rsidRDefault="008A5070" w:rsidP="008A5070">
      <w:pPr>
        <w:rPr>
          <w:rFonts w:ascii="Barlow" w:hAnsi="Barlow" w:cs="Arial"/>
          <w:sz w:val="22"/>
          <w:szCs w:val="22"/>
        </w:rPr>
      </w:pPr>
      <w:r w:rsidRPr="002B1957">
        <w:rPr>
          <w:rFonts w:ascii="Barlow" w:hAnsi="Barlow" w:cs="Arial"/>
          <w:b/>
          <w:sz w:val="22"/>
          <w:szCs w:val="22"/>
          <w:u w:val="single"/>
        </w:rPr>
        <w:t xml:space="preserve"> </w:t>
      </w:r>
    </w:p>
    <w:p w14:paraId="081FA43A" w14:textId="55F20364" w:rsidR="008A5070" w:rsidRPr="002B1957" w:rsidRDefault="008A5070" w:rsidP="008A5070">
      <w:pPr>
        <w:rPr>
          <w:rFonts w:ascii="Barlow" w:hAnsi="Barlow" w:cs="Arial"/>
          <w:b/>
          <w:sz w:val="22"/>
          <w:szCs w:val="22"/>
        </w:rPr>
      </w:pPr>
      <w:r w:rsidRPr="002B1957">
        <w:rPr>
          <w:rFonts w:ascii="Barlow" w:hAnsi="Barlow" w:cs="Arial"/>
          <w:b/>
          <w:bCs/>
          <w:sz w:val="22"/>
          <w:szCs w:val="22"/>
        </w:rPr>
        <w:t>Location:</w:t>
      </w:r>
      <w:r w:rsidRPr="002B1957">
        <w:rPr>
          <w:rFonts w:ascii="Barlow" w:hAnsi="Barlow" w:cs="Arial"/>
          <w:sz w:val="22"/>
          <w:szCs w:val="22"/>
        </w:rPr>
        <w:tab/>
      </w:r>
      <w:r w:rsidRPr="002B1957">
        <w:rPr>
          <w:rFonts w:ascii="Barlow" w:hAnsi="Barlow" w:cs="Arial"/>
          <w:sz w:val="22"/>
          <w:szCs w:val="22"/>
        </w:rPr>
        <w:tab/>
      </w:r>
      <w:r w:rsidR="00F25C98">
        <w:rPr>
          <w:rStyle w:val="normaltextrun"/>
          <w:rFonts w:ascii="Barlow" w:hAnsi="Barlow"/>
          <w:color w:val="000000"/>
          <w:sz w:val="22"/>
          <w:szCs w:val="22"/>
          <w:shd w:val="clear" w:color="auto" w:fill="FFFFFF"/>
        </w:rPr>
        <w:t>Rochdale</w:t>
      </w:r>
    </w:p>
    <w:p w14:paraId="081FA43B" w14:textId="77777777" w:rsidR="008A5070" w:rsidRPr="002B1957" w:rsidRDefault="008A5070" w:rsidP="008A5070">
      <w:pPr>
        <w:rPr>
          <w:rFonts w:ascii="Barlow" w:hAnsi="Barlow" w:cs="Arial"/>
          <w:b/>
          <w:sz w:val="22"/>
          <w:szCs w:val="22"/>
        </w:rPr>
      </w:pPr>
    </w:p>
    <w:p w14:paraId="081FA43C" w14:textId="66C61B0C" w:rsidR="008A5070" w:rsidRPr="002B1957" w:rsidRDefault="008A5070" w:rsidP="008A5070">
      <w:pPr>
        <w:rPr>
          <w:rFonts w:ascii="Barlow" w:hAnsi="Barlow" w:cs="Arial"/>
          <w:sz w:val="22"/>
          <w:szCs w:val="22"/>
        </w:rPr>
      </w:pPr>
      <w:r w:rsidRPr="002B1957">
        <w:rPr>
          <w:rFonts w:ascii="Barlow" w:hAnsi="Barlow" w:cs="Arial"/>
          <w:b/>
          <w:bCs/>
          <w:sz w:val="22"/>
          <w:szCs w:val="22"/>
        </w:rPr>
        <w:t>Accountable to:</w:t>
      </w:r>
      <w:r w:rsidRPr="002B1957">
        <w:rPr>
          <w:rFonts w:ascii="Barlow" w:hAnsi="Barlow" w:cs="Arial"/>
          <w:sz w:val="22"/>
          <w:szCs w:val="22"/>
        </w:rPr>
        <w:tab/>
      </w:r>
      <w:r w:rsidR="00177FD1" w:rsidRPr="002B1957">
        <w:rPr>
          <w:rFonts w:ascii="Barlow" w:hAnsi="Barlow" w:cs="Arial"/>
          <w:sz w:val="22"/>
          <w:szCs w:val="22"/>
        </w:rPr>
        <w:t xml:space="preserve">Lead Solicitor </w:t>
      </w:r>
    </w:p>
    <w:p w14:paraId="081FA43D" w14:textId="77777777" w:rsidR="008A5070" w:rsidRPr="002B1957" w:rsidRDefault="008A5070" w:rsidP="008A5070">
      <w:pPr>
        <w:rPr>
          <w:rFonts w:ascii="Barlow" w:hAnsi="Barlow" w:cs="Arial"/>
          <w:sz w:val="22"/>
          <w:szCs w:val="22"/>
        </w:rPr>
      </w:pPr>
    </w:p>
    <w:p w14:paraId="081FA43E" w14:textId="1362F188" w:rsidR="008A5070" w:rsidRPr="002B1957" w:rsidRDefault="008A5070" w:rsidP="008A5070">
      <w:pPr>
        <w:ind w:left="2160" w:hanging="2160"/>
        <w:rPr>
          <w:rFonts w:ascii="Barlow" w:hAnsi="Barlow" w:cs="Arial"/>
          <w:sz w:val="22"/>
          <w:szCs w:val="22"/>
        </w:rPr>
      </w:pPr>
      <w:r w:rsidRPr="002B1957">
        <w:rPr>
          <w:rFonts w:ascii="Barlow" w:hAnsi="Barlow" w:cs="Arial"/>
          <w:b/>
          <w:bCs/>
          <w:sz w:val="22"/>
          <w:szCs w:val="22"/>
        </w:rPr>
        <w:t>Salary:</w:t>
      </w:r>
      <w:r w:rsidRPr="002B1957">
        <w:rPr>
          <w:rFonts w:ascii="Barlow" w:hAnsi="Barlow" w:cs="Arial"/>
          <w:sz w:val="22"/>
          <w:szCs w:val="22"/>
        </w:rPr>
        <w:tab/>
        <w:t>Grade 3</w:t>
      </w:r>
      <w:r w:rsidR="00C218F3" w:rsidRPr="002B1957">
        <w:rPr>
          <w:rFonts w:ascii="Barlow" w:hAnsi="Barlow" w:cs="Arial"/>
          <w:sz w:val="22"/>
          <w:szCs w:val="22"/>
        </w:rPr>
        <w:t xml:space="preserve"> - £</w:t>
      </w:r>
      <w:r w:rsidR="0023439A">
        <w:rPr>
          <w:rFonts w:ascii="Barlow" w:hAnsi="Barlow" w:cs="Arial"/>
          <w:sz w:val="22"/>
          <w:szCs w:val="22"/>
        </w:rPr>
        <w:t>32,585</w:t>
      </w:r>
      <w:r w:rsidR="00C218F3" w:rsidRPr="002B1957">
        <w:rPr>
          <w:rFonts w:ascii="Barlow" w:hAnsi="Barlow" w:cs="Arial"/>
          <w:sz w:val="22"/>
          <w:szCs w:val="22"/>
        </w:rPr>
        <w:t xml:space="preserve"> per annum </w:t>
      </w:r>
      <w:r w:rsidR="00805F4A">
        <w:rPr>
          <w:rFonts w:ascii="Barlow" w:hAnsi="Barlow" w:cs="Arial"/>
          <w:sz w:val="22"/>
          <w:szCs w:val="22"/>
        </w:rPr>
        <w:t>pro rata</w:t>
      </w:r>
    </w:p>
    <w:p w14:paraId="081FA43F" w14:textId="77777777" w:rsidR="008A5070" w:rsidRPr="002B1957" w:rsidRDefault="008A5070" w:rsidP="008A5070">
      <w:pPr>
        <w:rPr>
          <w:rFonts w:ascii="Barlow" w:hAnsi="Barlow" w:cs="Arial"/>
          <w:sz w:val="22"/>
          <w:szCs w:val="22"/>
        </w:rPr>
      </w:pPr>
    </w:p>
    <w:p w14:paraId="081FA440" w14:textId="571CA656" w:rsidR="008A5070" w:rsidRPr="00805F4A" w:rsidRDefault="008A5070" w:rsidP="008A5070">
      <w:pPr>
        <w:ind w:left="2160" w:hanging="2160"/>
        <w:rPr>
          <w:rFonts w:ascii="Barlow" w:hAnsi="Barlow" w:cs="Arial"/>
          <w:sz w:val="22"/>
          <w:szCs w:val="22"/>
        </w:rPr>
      </w:pPr>
      <w:r w:rsidRPr="002B1957">
        <w:rPr>
          <w:rFonts w:ascii="Barlow" w:hAnsi="Barlow" w:cs="Arial"/>
          <w:b/>
          <w:bCs/>
          <w:sz w:val="22"/>
          <w:szCs w:val="22"/>
        </w:rPr>
        <w:t>Hours:</w:t>
      </w:r>
      <w:r w:rsidRPr="002B1957">
        <w:rPr>
          <w:rFonts w:ascii="Barlow" w:hAnsi="Barlow" w:cs="Arial"/>
          <w:b/>
          <w:bCs/>
          <w:sz w:val="22"/>
          <w:szCs w:val="22"/>
        </w:rPr>
        <w:tab/>
      </w:r>
      <w:r w:rsidR="0023439A" w:rsidRPr="0023439A">
        <w:rPr>
          <w:rFonts w:ascii="Barlow" w:hAnsi="Barlow" w:cs="Arial"/>
          <w:sz w:val="22"/>
          <w:szCs w:val="22"/>
        </w:rPr>
        <w:t>Full time -</w:t>
      </w:r>
      <w:r w:rsidR="0023439A">
        <w:rPr>
          <w:rFonts w:ascii="Barlow" w:hAnsi="Barlow" w:cs="Arial"/>
          <w:b/>
          <w:bCs/>
          <w:sz w:val="22"/>
          <w:szCs w:val="22"/>
        </w:rPr>
        <w:t xml:space="preserve"> </w:t>
      </w:r>
      <w:r w:rsidR="00805F4A">
        <w:rPr>
          <w:rFonts w:ascii="Barlow" w:hAnsi="Barlow" w:cs="Arial"/>
          <w:sz w:val="22"/>
          <w:szCs w:val="22"/>
        </w:rPr>
        <w:t>3</w:t>
      </w:r>
      <w:r w:rsidR="0023439A">
        <w:rPr>
          <w:rFonts w:ascii="Barlow" w:hAnsi="Barlow" w:cs="Arial"/>
          <w:sz w:val="22"/>
          <w:szCs w:val="22"/>
        </w:rPr>
        <w:t>5</w:t>
      </w:r>
      <w:r w:rsidR="00177FD1" w:rsidRPr="002B1957">
        <w:rPr>
          <w:rFonts w:ascii="Barlow" w:hAnsi="Barlow" w:cs="Arial"/>
          <w:sz w:val="22"/>
          <w:szCs w:val="22"/>
        </w:rPr>
        <w:t xml:space="preserve"> per week</w:t>
      </w:r>
      <w:r w:rsidR="00805F4A">
        <w:rPr>
          <w:rFonts w:ascii="Barlow" w:hAnsi="Barlow" w:cs="Arial"/>
          <w:sz w:val="22"/>
          <w:szCs w:val="22"/>
        </w:rPr>
        <w:t>,</w:t>
      </w:r>
      <w:r w:rsidR="00805F4A">
        <w:rPr>
          <w:rFonts w:ascii="Barlow" w:hAnsi="Barlow"/>
          <w:szCs w:val="22"/>
          <w:lang w:eastAsia="en-GB"/>
        </w:rPr>
        <w:t xml:space="preserve"> </w:t>
      </w:r>
      <w:r w:rsidR="00805F4A" w:rsidRPr="00805F4A">
        <w:rPr>
          <w:rFonts w:ascii="Barlow" w:hAnsi="Barlow"/>
          <w:sz w:val="22"/>
          <w:szCs w:val="22"/>
          <w:lang w:eastAsia="en-GB"/>
        </w:rPr>
        <w:t>working pattern to be negotiated with the successful candidate</w:t>
      </w:r>
    </w:p>
    <w:p w14:paraId="081FA441" w14:textId="77777777" w:rsidR="008A5070" w:rsidRPr="002B1957" w:rsidRDefault="008A5070" w:rsidP="008A5070">
      <w:pPr>
        <w:rPr>
          <w:rFonts w:ascii="Barlow" w:hAnsi="Barlow" w:cs="Arial"/>
          <w:sz w:val="22"/>
          <w:szCs w:val="22"/>
        </w:rPr>
      </w:pPr>
    </w:p>
    <w:p w14:paraId="081FA442" w14:textId="77777777" w:rsidR="008A5070" w:rsidRPr="002B1957" w:rsidRDefault="008A5070" w:rsidP="008A5070">
      <w:pPr>
        <w:ind w:left="2160" w:hanging="2160"/>
        <w:rPr>
          <w:rFonts w:ascii="Barlow" w:hAnsi="Barlow" w:cs="Arial"/>
          <w:sz w:val="22"/>
          <w:szCs w:val="22"/>
        </w:rPr>
      </w:pPr>
      <w:r w:rsidRPr="002B1957">
        <w:rPr>
          <w:rFonts w:ascii="Barlow" w:hAnsi="Barlow" w:cs="Arial"/>
          <w:b/>
          <w:bCs/>
          <w:sz w:val="22"/>
          <w:szCs w:val="22"/>
        </w:rPr>
        <w:t>Leave:</w:t>
      </w:r>
      <w:r w:rsidRPr="002B1957">
        <w:rPr>
          <w:rFonts w:ascii="Barlow" w:hAnsi="Barlow" w:cs="Arial"/>
          <w:b/>
          <w:sz w:val="22"/>
          <w:szCs w:val="22"/>
        </w:rPr>
        <w:tab/>
      </w:r>
      <w:r w:rsidRPr="002B1957">
        <w:rPr>
          <w:rFonts w:ascii="Barlow" w:hAnsi="Barlow" w:cs="Arial"/>
          <w:sz w:val="22"/>
          <w:szCs w:val="22"/>
          <w:lang w:val="en-US"/>
        </w:rPr>
        <w:t>30 days holiday per annum plus bank holidays (currently 8 per year) This is pro-rated for any employees working less than 37.5 hours per week</w:t>
      </w:r>
    </w:p>
    <w:p w14:paraId="081FA444" w14:textId="6F27AFDD" w:rsidR="008A5070" w:rsidRPr="00F35C42" w:rsidRDefault="008A5070" w:rsidP="008A5070">
      <w:pPr>
        <w:rPr>
          <w:rFonts w:ascii="Barlow" w:hAnsi="Barlow" w:cs="Arial"/>
          <w:sz w:val="22"/>
          <w:szCs w:val="22"/>
        </w:rPr>
      </w:pPr>
      <w:r w:rsidRPr="00F35C42">
        <w:rPr>
          <w:rFonts w:ascii="Barlow" w:hAnsi="Barlow" w:cs="Arial"/>
          <w:sz w:val="22"/>
          <w:szCs w:val="22"/>
        </w:rPr>
        <w:tab/>
      </w:r>
    </w:p>
    <w:p w14:paraId="4656FB82" w14:textId="77777777" w:rsidR="00F35C42" w:rsidRPr="00F35C42" w:rsidRDefault="00F35C42" w:rsidP="00F35C42">
      <w:pPr>
        <w:shd w:val="clear" w:color="auto" w:fill="FFFFFF"/>
        <w:rPr>
          <w:rFonts w:ascii="Barlow" w:hAnsi="Barlow"/>
          <w:sz w:val="20"/>
          <w:szCs w:val="20"/>
          <w:lang w:eastAsia="en-GB"/>
        </w:rPr>
      </w:pPr>
      <w:r w:rsidRPr="00F35C42">
        <w:rPr>
          <w:rFonts w:ascii="Barlow" w:hAnsi="Barlow"/>
          <w:b/>
          <w:bCs/>
          <w:sz w:val="22"/>
          <w:szCs w:val="22"/>
          <w:lang w:eastAsia="en-GB"/>
        </w:rPr>
        <w:t>Please note this role is being advertised as a Paralegal but on appointment the job title will be Legal Adviser</w:t>
      </w:r>
      <w:r w:rsidRPr="00F35C42">
        <w:rPr>
          <w:rFonts w:ascii="Barlow" w:hAnsi="Barlow"/>
          <w:b/>
          <w:bCs/>
          <w:sz w:val="20"/>
          <w:szCs w:val="20"/>
          <w:lang w:eastAsia="en-GB"/>
        </w:rPr>
        <w:t>.</w:t>
      </w:r>
    </w:p>
    <w:p w14:paraId="11FB784E" w14:textId="77777777" w:rsidR="00F35C42" w:rsidRPr="00F35C42" w:rsidRDefault="00F35C42" w:rsidP="00F35C42">
      <w:pPr>
        <w:shd w:val="clear" w:color="auto" w:fill="FFFFFF"/>
        <w:rPr>
          <w:rFonts w:ascii="Roboto" w:hAnsi="Roboto"/>
          <w:sz w:val="20"/>
          <w:szCs w:val="20"/>
          <w:lang w:eastAsia="en-GB"/>
        </w:rPr>
      </w:pPr>
      <w:r w:rsidRPr="00F35C42">
        <w:rPr>
          <w:rFonts w:ascii="Roboto" w:hAnsi="Roboto"/>
          <w:sz w:val="20"/>
          <w:szCs w:val="20"/>
          <w:lang w:eastAsia="en-GB"/>
        </w:rPr>
        <w:t> </w:t>
      </w:r>
    </w:p>
    <w:p w14:paraId="081FA446" w14:textId="77777777" w:rsidR="008A5070" w:rsidRPr="002B1957" w:rsidRDefault="008A5070" w:rsidP="008A5070">
      <w:pPr>
        <w:rPr>
          <w:rFonts w:ascii="Barlow" w:hAnsi="Barlow" w:cs="Arial"/>
          <w:sz w:val="22"/>
          <w:szCs w:val="22"/>
        </w:rPr>
      </w:pPr>
    </w:p>
    <w:p w14:paraId="081FA44E" w14:textId="2A3E65B9" w:rsidR="008A5070" w:rsidRDefault="008A5070" w:rsidP="0023439A">
      <w:pPr>
        <w:pStyle w:val="Heading2"/>
        <w:rPr>
          <w:rFonts w:ascii="Barlow" w:hAnsi="Barlow"/>
          <w:sz w:val="22"/>
          <w:szCs w:val="22"/>
        </w:rPr>
      </w:pPr>
      <w:r w:rsidRPr="002B1957">
        <w:rPr>
          <w:rFonts w:ascii="Barlow" w:hAnsi="Barlow"/>
          <w:sz w:val="22"/>
          <w:szCs w:val="22"/>
        </w:rPr>
        <w:t>About Shelter</w:t>
      </w:r>
    </w:p>
    <w:p w14:paraId="102D2B96" w14:textId="77777777" w:rsidR="0023439A" w:rsidRPr="0023439A" w:rsidRDefault="0023439A" w:rsidP="0023439A">
      <w:pPr>
        <w:rPr>
          <w:rFonts w:ascii="Barlow" w:hAnsi="Barlow"/>
          <w:sz w:val="22"/>
          <w:szCs w:val="22"/>
        </w:rPr>
      </w:pPr>
    </w:p>
    <w:p w14:paraId="76FC76C4" w14:textId="77777777" w:rsidR="0023439A" w:rsidRPr="0023439A" w:rsidRDefault="0023439A" w:rsidP="0023439A">
      <w:pPr>
        <w:shd w:val="clear" w:color="auto" w:fill="FFFFFF"/>
        <w:rPr>
          <w:rFonts w:ascii="Barlow" w:hAnsi="Barlow"/>
          <w:sz w:val="22"/>
          <w:szCs w:val="22"/>
          <w:lang w:eastAsia="en-GB"/>
        </w:rPr>
      </w:pPr>
      <w:r w:rsidRPr="0023439A">
        <w:rPr>
          <w:rFonts w:ascii="Barlow" w:hAnsi="Barlow"/>
          <w:sz w:val="22"/>
          <w:szCs w:val="22"/>
          <w:lang w:eastAsia="en-GB"/>
        </w:rPr>
        <w:t xml:space="preserve">Home is a human right. It’s our foundation and where we thrive. Yet </w:t>
      </w:r>
      <w:proofErr w:type="gramStart"/>
      <w:r w:rsidRPr="0023439A">
        <w:rPr>
          <w:rFonts w:ascii="Barlow" w:hAnsi="Barlow"/>
          <w:sz w:val="22"/>
          <w:szCs w:val="22"/>
          <w:lang w:eastAsia="en-GB"/>
        </w:rPr>
        <w:t>every day</w:t>
      </w:r>
      <w:proofErr w:type="gramEnd"/>
      <w:r w:rsidRPr="0023439A">
        <w:rPr>
          <w:rFonts w:ascii="Barlow" w:hAnsi="Barlow"/>
          <w:sz w:val="22"/>
          <w:szCs w:val="22"/>
          <w:lang w:eastAsia="en-GB"/>
        </w:rPr>
        <w:t xml:space="preserve"> millions of people are being devastated by the housing emergency.</w:t>
      </w:r>
    </w:p>
    <w:p w14:paraId="4E65220E" w14:textId="77777777" w:rsidR="0023439A" w:rsidRPr="0023439A" w:rsidRDefault="0023439A" w:rsidP="0023439A">
      <w:pPr>
        <w:shd w:val="clear" w:color="auto" w:fill="FFFFFF"/>
        <w:rPr>
          <w:rFonts w:ascii="Barlow" w:hAnsi="Barlow"/>
          <w:sz w:val="22"/>
          <w:szCs w:val="22"/>
          <w:lang w:eastAsia="en-GB"/>
        </w:rPr>
      </w:pPr>
      <w:r w:rsidRPr="0023439A">
        <w:rPr>
          <w:rFonts w:ascii="Barlow" w:hAnsi="Barlow"/>
          <w:sz w:val="22"/>
          <w:szCs w:val="22"/>
          <w:lang w:eastAsia="en-GB"/>
        </w:rPr>
        <w:t> </w:t>
      </w:r>
    </w:p>
    <w:p w14:paraId="18D85FCF" w14:textId="77777777" w:rsidR="0023439A" w:rsidRPr="0023439A" w:rsidRDefault="0023439A" w:rsidP="0023439A">
      <w:pPr>
        <w:shd w:val="clear" w:color="auto" w:fill="FFFFFF"/>
        <w:rPr>
          <w:rFonts w:ascii="Barlow" w:hAnsi="Barlow"/>
          <w:sz w:val="22"/>
          <w:szCs w:val="22"/>
          <w:lang w:eastAsia="en-GB"/>
        </w:rPr>
      </w:pPr>
      <w:r w:rsidRPr="0023439A">
        <w:rPr>
          <w:rFonts w:ascii="Barlow" w:hAnsi="Barlow"/>
          <w:sz w:val="22"/>
          <w:szCs w:val="22"/>
          <w:lang w:eastAsia="en-GB"/>
        </w:rPr>
        <w:t>We exist to defend the right to a safe home. Because home is everything,</w:t>
      </w:r>
    </w:p>
    <w:p w14:paraId="3FE0512E" w14:textId="77777777" w:rsidR="0023439A" w:rsidRPr="0023439A" w:rsidRDefault="0023439A" w:rsidP="0023439A">
      <w:pPr>
        <w:shd w:val="clear" w:color="auto" w:fill="FFFFFF"/>
        <w:rPr>
          <w:rFonts w:ascii="Barlow" w:hAnsi="Barlow"/>
          <w:sz w:val="22"/>
          <w:szCs w:val="22"/>
          <w:lang w:eastAsia="en-GB"/>
        </w:rPr>
      </w:pPr>
      <w:r w:rsidRPr="0023439A">
        <w:rPr>
          <w:rFonts w:ascii="Barlow" w:hAnsi="Barlow"/>
          <w:sz w:val="22"/>
          <w:szCs w:val="22"/>
          <w:lang w:eastAsia="en-GB"/>
        </w:rPr>
        <w:t> </w:t>
      </w:r>
    </w:p>
    <w:p w14:paraId="1B972868" w14:textId="77777777" w:rsidR="0023439A" w:rsidRPr="0023439A" w:rsidRDefault="0023439A" w:rsidP="0023439A">
      <w:pPr>
        <w:shd w:val="clear" w:color="auto" w:fill="FFFFFF"/>
        <w:rPr>
          <w:rFonts w:ascii="Barlow" w:hAnsi="Barlow"/>
          <w:sz w:val="22"/>
          <w:szCs w:val="22"/>
          <w:lang w:eastAsia="en-GB"/>
        </w:rPr>
      </w:pPr>
      <w:r w:rsidRPr="0023439A">
        <w:rPr>
          <w:rFonts w:ascii="Barlow" w:hAnsi="Barlow"/>
          <w:sz w:val="22"/>
          <w:szCs w:val="22"/>
          <w:lang w:eastAsia="en-GB"/>
        </w:rPr>
        <w:t>We need ambitious, passionate people to join us. This is your chance to play a part in the fundamental change we are striving to achieve.</w:t>
      </w:r>
    </w:p>
    <w:p w14:paraId="10F5D754" w14:textId="77777777" w:rsidR="0023439A" w:rsidRPr="0023439A" w:rsidRDefault="0023439A" w:rsidP="0023439A">
      <w:pPr>
        <w:shd w:val="clear" w:color="auto" w:fill="FFFFFF"/>
        <w:rPr>
          <w:rFonts w:ascii="Barlow" w:hAnsi="Barlow"/>
          <w:sz w:val="22"/>
          <w:szCs w:val="22"/>
          <w:lang w:eastAsia="en-GB"/>
        </w:rPr>
      </w:pPr>
      <w:r w:rsidRPr="0023439A">
        <w:rPr>
          <w:rFonts w:ascii="Barlow" w:hAnsi="Barlow"/>
          <w:sz w:val="22"/>
          <w:szCs w:val="22"/>
          <w:lang w:eastAsia="en-GB"/>
        </w:rPr>
        <w:t> </w:t>
      </w:r>
    </w:p>
    <w:p w14:paraId="4252782C" w14:textId="77777777" w:rsidR="0023439A" w:rsidRPr="0023439A" w:rsidRDefault="0023439A" w:rsidP="0023439A">
      <w:pPr>
        <w:shd w:val="clear" w:color="auto" w:fill="FFFFFF"/>
        <w:rPr>
          <w:rFonts w:ascii="Barlow" w:hAnsi="Barlow"/>
          <w:sz w:val="22"/>
          <w:szCs w:val="22"/>
          <w:lang w:eastAsia="en-GB"/>
        </w:rPr>
      </w:pPr>
      <w:r w:rsidRPr="0023439A">
        <w:rPr>
          <w:rFonts w:ascii="Barlow" w:hAnsi="Barlow"/>
          <w:sz w:val="22"/>
          <w:szCs w:val="22"/>
          <w:lang w:eastAsia="en-GB"/>
        </w:rPr>
        <w:t>Our enemy is the social injustice at the core of the escalating housing emergency. To win this fight, we must be representative of the people we are here to help and those who support our movement. In all our people decisions, we take pride in being inclusive, equitable and transparent. We are committed to combating racism both within and outside Shelter. We welcome you on our journey to becoming truly anti-racist.</w:t>
      </w:r>
    </w:p>
    <w:p w14:paraId="4FA9859A" w14:textId="77777777" w:rsidR="0023439A" w:rsidRPr="0023439A" w:rsidRDefault="0023439A" w:rsidP="0023439A"/>
    <w:p w14:paraId="2C5B8C9A" w14:textId="77777777" w:rsidR="0023439A" w:rsidRPr="002B1957" w:rsidRDefault="0023439A" w:rsidP="008A5070">
      <w:pPr>
        <w:rPr>
          <w:rFonts w:ascii="Barlow" w:hAnsi="Barlow" w:cs="Arial"/>
          <w:sz w:val="22"/>
          <w:szCs w:val="22"/>
        </w:rPr>
      </w:pPr>
    </w:p>
    <w:p w14:paraId="081FA450" w14:textId="77777777" w:rsidR="008A5070" w:rsidRPr="002B1957" w:rsidRDefault="008A5070" w:rsidP="008A5070">
      <w:pPr>
        <w:pStyle w:val="Heading2"/>
        <w:rPr>
          <w:rFonts w:ascii="Barlow" w:hAnsi="Barlow"/>
          <w:sz w:val="22"/>
          <w:szCs w:val="22"/>
        </w:rPr>
      </w:pPr>
      <w:r w:rsidRPr="002B1957">
        <w:rPr>
          <w:rFonts w:ascii="Barlow" w:hAnsi="Barlow"/>
          <w:sz w:val="22"/>
          <w:szCs w:val="22"/>
        </w:rPr>
        <w:t>About the Team</w:t>
      </w:r>
    </w:p>
    <w:p w14:paraId="081FA451" w14:textId="77777777" w:rsidR="008A5070" w:rsidRPr="002B1957" w:rsidRDefault="008A5070" w:rsidP="008A5070">
      <w:pPr>
        <w:rPr>
          <w:rFonts w:ascii="Barlow" w:hAnsi="Barlow" w:cs="Arial"/>
          <w:sz w:val="22"/>
          <w:szCs w:val="22"/>
        </w:rPr>
      </w:pPr>
    </w:p>
    <w:p w14:paraId="514C0948" w14:textId="4EE7A80A"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eop"/>
          <w:rFonts w:ascii="Barlow" w:hAnsi="Barlow" w:cs="Segoe UI"/>
          <w:sz w:val="22"/>
          <w:szCs w:val="22"/>
        </w:rPr>
        <w:t> </w:t>
      </w:r>
      <w:r w:rsidRPr="002B1957">
        <w:rPr>
          <w:rStyle w:val="normaltextrun"/>
          <w:rFonts w:ascii="Barlow" w:hAnsi="Barlow" w:cs="Segoe UI"/>
          <w:sz w:val="22"/>
          <w:szCs w:val="22"/>
        </w:rPr>
        <w:t>Our legal team has over 100 fee earners and support staff, including 45 solicitors. We deliver the highest quality housing advice and litigation services from our network of 11 offices around the country.</w:t>
      </w:r>
      <w:r w:rsidRPr="002B1957">
        <w:rPr>
          <w:rStyle w:val="eop"/>
          <w:rFonts w:ascii="Barlow" w:hAnsi="Barlow" w:cs="Segoe UI"/>
          <w:sz w:val="22"/>
          <w:szCs w:val="22"/>
        </w:rPr>
        <w:t> </w:t>
      </w:r>
    </w:p>
    <w:p w14:paraId="6D0D01B8"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eop"/>
          <w:rFonts w:ascii="Barlow" w:hAnsi="Barlow" w:cs="Segoe UI"/>
          <w:sz w:val="22"/>
          <w:szCs w:val="22"/>
        </w:rPr>
        <w:t> </w:t>
      </w:r>
    </w:p>
    <w:p w14:paraId="2707E5A2"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rFonts w:ascii="Barlow" w:hAnsi="Barlow" w:cs="Segoe UI"/>
          <w:sz w:val="22"/>
          <w:szCs w:val="22"/>
        </w:rPr>
        <w:t xml:space="preserve">We work closely with other teams in Shelter’s services, taking referrals of complex and certificated cases to ensure that Shelter can provide an end-to-end service to its clients. The work of Shelter’s solicitors is predominantly funded by legal aid but offers CFA/DBA where </w:t>
      </w:r>
      <w:r w:rsidRPr="002B1957">
        <w:rPr>
          <w:rStyle w:val="normaltextrun"/>
          <w:rFonts w:ascii="Barlow" w:hAnsi="Barlow" w:cs="Segoe UI"/>
          <w:sz w:val="22"/>
          <w:szCs w:val="22"/>
        </w:rPr>
        <w:lastRenderedPageBreak/>
        <w:t>appropriate. The service conducts certificated litigation work, controlled work and Housing Possession Court Duty Schemes. Shelter Legal Services provides services for individual clients, support digital advice and training to other solicitors and advice agencies as well as supporting the organisational priorities of policy and campaigning on social welfare law and access to justice issues. </w:t>
      </w:r>
      <w:r w:rsidRPr="002B1957">
        <w:rPr>
          <w:rStyle w:val="eop"/>
          <w:rFonts w:ascii="Barlow" w:hAnsi="Barlow" w:cs="Segoe UI"/>
          <w:sz w:val="22"/>
          <w:szCs w:val="22"/>
        </w:rPr>
        <w:t> </w:t>
      </w:r>
    </w:p>
    <w:p w14:paraId="75014001"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eop"/>
          <w:rFonts w:ascii="Barlow" w:hAnsi="Barlow" w:cs="Segoe UI"/>
          <w:sz w:val="22"/>
          <w:szCs w:val="22"/>
        </w:rPr>
        <w:t> </w:t>
      </w:r>
    </w:p>
    <w:p w14:paraId="4C01637E"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rFonts w:ascii="Barlow" w:hAnsi="Barlow" w:cs="Segoe UI"/>
          <w:sz w:val="22"/>
          <w:szCs w:val="22"/>
        </w:rPr>
        <w:t>Shelter Legal Services has a national reputation for excellence in housing law and we have a long history of seeking to assist the development of English law in the field of homelessness and issues of inadequate housing through litigation. We use the law to solve people’s problems and test the limits of the law. We want to be able to offer all Shelter clients a complete advice and advocacy service and to fill gaps in existing legal services. In the current challenging funding environment offering legal solutions to enable people to access, keep and improve their homes whilst maintaining cost effectiveness requires innovation, imagination and high calibre financial and problem-solving skills. </w:t>
      </w:r>
      <w:r w:rsidRPr="002B1957">
        <w:rPr>
          <w:rStyle w:val="eop"/>
          <w:rFonts w:ascii="Barlow" w:hAnsi="Barlow" w:cs="Segoe UI"/>
          <w:sz w:val="22"/>
          <w:szCs w:val="22"/>
        </w:rPr>
        <w:t> </w:t>
      </w:r>
    </w:p>
    <w:p w14:paraId="4870557C" w14:textId="7C07B640" w:rsidR="002B1957"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eop"/>
          <w:rFonts w:ascii="Barlow" w:hAnsi="Barlow" w:cs="Segoe UI"/>
          <w:sz w:val="22"/>
          <w:szCs w:val="22"/>
        </w:rPr>
        <w:t> </w:t>
      </w:r>
    </w:p>
    <w:p w14:paraId="081FA455" w14:textId="77777777" w:rsidR="008A5070" w:rsidRPr="002B1957" w:rsidRDefault="008A5070" w:rsidP="008A5070">
      <w:pPr>
        <w:rPr>
          <w:rFonts w:ascii="Barlow" w:hAnsi="Barlow"/>
          <w:sz w:val="22"/>
          <w:szCs w:val="22"/>
        </w:rPr>
      </w:pPr>
    </w:p>
    <w:p w14:paraId="6E1DDFA6" w14:textId="77777777" w:rsidR="00C218F3" w:rsidRPr="002B1957" w:rsidRDefault="00C218F3" w:rsidP="00C218F3">
      <w:pPr>
        <w:rPr>
          <w:rFonts w:ascii="Barlow" w:hAnsi="Barlow" w:cstheme="minorBidi"/>
          <w:b/>
          <w:bCs/>
          <w:sz w:val="22"/>
          <w:szCs w:val="22"/>
          <w:lang w:val="en-US" w:eastAsia="en-GB"/>
        </w:rPr>
      </w:pPr>
      <w:r w:rsidRPr="002B1957">
        <w:rPr>
          <w:rFonts w:ascii="Barlow" w:hAnsi="Barlow" w:cstheme="minorBidi"/>
          <w:b/>
          <w:bCs/>
          <w:sz w:val="22"/>
          <w:szCs w:val="22"/>
          <w:lang w:val="en-US" w:eastAsia="en-GB"/>
        </w:rPr>
        <w:t>About the role</w:t>
      </w:r>
    </w:p>
    <w:p w14:paraId="0B19C683" w14:textId="77777777" w:rsidR="00C218F3" w:rsidRPr="002B1957" w:rsidRDefault="00C218F3" w:rsidP="00C218F3">
      <w:pPr>
        <w:rPr>
          <w:rFonts w:ascii="Barlow" w:hAnsi="Barlow"/>
          <w:sz w:val="22"/>
          <w:szCs w:val="22"/>
          <w:lang w:val="en-US" w:eastAsia="en-GB"/>
        </w:rPr>
      </w:pPr>
    </w:p>
    <w:p w14:paraId="76E155F2" w14:textId="4F2DC72A" w:rsidR="00C218F3" w:rsidRPr="002B1957" w:rsidRDefault="00C218F3" w:rsidP="00C218F3">
      <w:pPr>
        <w:rPr>
          <w:rFonts w:ascii="Barlow" w:hAnsi="Barlow"/>
          <w:sz w:val="22"/>
          <w:szCs w:val="22"/>
        </w:rPr>
      </w:pPr>
      <w:r w:rsidRPr="00C218F3">
        <w:rPr>
          <w:rFonts w:ascii="Barlow" w:eastAsia="Barlow" w:hAnsi="Barlow" w:cs="Barlow"/>
          <w:color w:val="000000" w:themeColor="text1"/>
          <w:sz w:val="22"/>
          <w:szCs w:val="22"/>
          <w:lang w:val="en-US"/>
        </w:rPr>
        <w:t xml:space="preserve">The paralegal role will support solicitors to play a key role in tackling housing injustice and unfair housing practices by using the law to assist people in our communities with housing </w:t>
      </w:r>
      <w:proofErr w:type="gramStart"/>
      <w:r w:rsidRPr="00C218F3">
        <w:rPr>
          <w:rFonts w:ascii="Barlow" w:eastAsia="Barlow" w:hAnsi="Barlow" w:cs="Barlow"/>
          <w:color w:val="000000" w:themeColor="text1"/>
          <w:sz w:val="22"/>
          <w:szCs w:val="22"/>
          <w:lang w:val="en-US"/>
        </w:rPr>
        <w:t>need</w:t>
      </w:r>
      <w:proofErr w:type="gramEnd"/>
      <w:r w:rsidRPr="00C218F3">
        <w:rPr>
          <w:rFonts w:ascii="Barlow" w:eastAsia="Barlow" w:hAnsi="Barlow" w:cs="Barlow"/>
          <w:color w:val="000000" w:themeColor="text1"/>
          <w:sz w:val="22"/>
          <w:szCs w:val="22"/>
          <w:lang w:val="en-US"/>
        </w:rPr>
        <w:t xml:space="preserve">.  The postholder will support the solicitors and the team using their legal skills to support challenging and fighting cases that defend housing rights, challenge discriminatory practices relating to housing and create system change by defining or changing the law.   The postholder will work with colleagues in hubs to ensure people in our communities are aware of their rights, how to enforce them and represent people who need specialist legal advice.  </w:t>
      </w:r>
    </w:p>
    <w:p w14:paraId="3DAB1442" w14:textId="77777777" w:rsidR="00C218F3" w:rsidRPr="002B1957" w:rsidRDefault="00C218F3" w:rsidP="00C218F3">
      <w:pPr>
        <w:rPr>
          <w:rFonts w:ascii="Barlow" w:hAnsi="Barlow" w:cstheme="minorHAnsi"/>
          <w:sz w:val="22"/>
          <w:szCs w:val="22"/>
          <w:lang w:val="en-US" w:eastAsia="en-GB"/>
        </w:rPr>
      </w:pPr>
    </w:p>
    <w:p w14:paraId="6734FED1" w14:textId="77777777" w:rsidR="00C218F3" w:rsidRPr="00C218F3" w:rsidRDefault="00C218F3" w:rsidP="00C218F3">
      <w:pPr>
        <w:rPr>
          <w:rFonts w:ascii="Barlow" w:eastAsia="Barlow" w:hAnsi="Barlow" w:cs="Barlow"/>
          <w:color w:val="000000" w:themeColor="text1"/>
          <w:sz w:val="22"/>
          <w:szCs w:val="22"/>
        </w:rPr>
      </w:pPr>
      <w:r w:rsidRPr="00C218F3">
        <w:rPr>
          <w:rFonts w:ascii="Barlow" w:eastAsia="Barlow" w:hAnsi="Barlow" w:cs="Barlow"/>
          <w:color w:val="000000" w:themeColor="text1"/>
          <w:sz w:val="22"/>
          <w:szCs w:val="22"/>
        </w:rPr>
        <w:t xml:space="preserve">The postholder will support solicitors and paralegals with casework on behalf of Shelter’s clients on a range of specialist housing issues and be able to identify social welfare and debt issues </w:t>
      </w:r>
      <w:proofErr w:type="gramStart"/>
      <w:r w:rsidRPr="00C218F3">
        <w:rPr>
          <w:rFonts w:ascii="Barlow" w:eastAsia="Barlow" w:hAnsi="Barlow" w:cs="Barlow"/>
          <w:color w:val="000000" w:themeColor="text1"/>
          <w:sz w:val="22"/>
          <w:szCs w:val="22"/>
        </w:rPr>
        <w:t>in order to</w:t>
      </w:r>
      <w:proofErr w:type="gramEnd"/>
      <w:r w:rsidRPr="00C218F3">
        <w:rPr>
          <w:rFonts w:ascii="Barlow" w:eastAsia="Barlow" w:hAnsi="Barlow" w:cs="Barlow"/>
          <w:color w:val="000000" w:themeColor="text1"/>
          <w:sz w:val="22"/>
          <w:szCs w:val="22"/>
        </w:rPr>
        <w:t xml:space="preserve"> signpost/refer to internal/external agencies. The work will be conducted under Legal Aid Agency funding and to Specialist Quality Mark standards. The postholder may also be expected to undertake work under Shelter Voluntary Income or other funding sources from time to time. </w:t>
      </w:r>
    </w:p>
    <w:p w14:paraId="772085C5" w14:textId="77777777" w:rsidR="00C218F3" w:rsidRPr="00C218F3" w:rsidRDefault="00C218F3" w:rsidP="00C218F3">
      <w:pPr>
        <w:rPr>
          <w:rFonts w:ascii="Barlow" w:eastAsia="Barlow" w:hAnsi="Barlow" w:cs="Barlow"/>
          <w:color w:val="000000" w:themeColor="text1"/>
          <w:sz w:val="22"/>
          <w:szCs w:val="22"/>
        </w:rPr>
      </w:pPr>
    </w:p>
    <w:p w14:paraId="35B8BB59" w14:textId="77777777" w:rsidR="00C218F3" w:rsidRPr="00C218F3" w:rsidRDefault="00C218F3" w:rsidP="00C218F3">
      <w:pPr>
        <w:rPr>
          <w:rFonts w:ascii="Barlow" w:eastAsia="Barlow" w:hAnsi="Barlow" w:cs="Barlow"/>
          <w:color w:val="000000" w:themeColor="text1"/>
          <w:sz w:val="22"/>
          <w:szCs w:val="22"/>
        </w:rPr>
      </w:pPr>
      <w:r w:rsidRPr="00C218F3">
        <w:rPr>
          <w:rFonts w:ascii="Barlow" w:eastAsia="Barlow" w:hAnsi="Barlow" w:cs="Barlow"/>
          <w:color w:val="000000" w:themeColor="text1"/>
          <w:sz w:val="22"/>
          <w:szCs w:val="22"/>
        </w:rPr>
        <w:t xml:space="preserve">Where appropriate Paralegals will support the conduct of legal representation in court including shadowing counsel or solicitors in court. </w:t>
      </w:r>
    </w:p>
    <w:p w14:paraId="0AF804A6" w14:textId="77777777" w:rsidR="00C218F3" w:rsidRPr="00C218F3" w:rsidRDefault="00C218F3" w:rsidP="00C218F3">
      <w:pPr>
        <w:rPr>
          <w:rFonts w:ascii="Barlow" w:eastAsia="Barlow" w:hAnsi="Barlow" w:cs="Barlow"/>
          <w:color w:val="000000" w:themeColor="text1"/>
          <w:sz w:val="22"/>
          <w:szCs w:val="22"/>
        </w:rPr>
      </w:pPr>
    </w:p>
    <w:p w14:paraId="67D71A6F" w14:textId="77777777" w:rsidR="00C218F3" w:rsidRPr="00C218F3" w:rsidRDefault="00C218F3" w:rsidP="00C218F3">
      <w:pPr>
        <w:rPr>
          <w:rFonts w:ascii="Barlow" w:eastAsia="Barlow" w:hAnsi="Barlow" w:cs="Barlow"/>
          <w:color w:val="000000" w:themeColor="text1"/>
          <w:sz w:val="22"/>
          <w:szCs w:val="22"/>
        </w:rPr>
      </w:pPr>
      <w:r w:rsidRPr="00C218F3">
        <w:rPr>
          <w:rFonts w:ascii="Barlow" w:eastAsia="Barlow" w:hAnsi="Barlow" w:cs="Barlow"/>
          <w:color w:val="000000" w:themeColor="text1"/>
          <w:sz w:val="22"/>
          <w:szCs w:val="22"/>
        </w:rPr>
        <w:t>More generally the postholder may be required to work in a range of different physical locations throughout their community and to engage on behalf Shelter with external stakeholders (e.g. Local Authority, Community partners).</w:t>
      </w:r>
    </w:p>
    <w:p w14:paraId="081FA458" w14:textId="77777777" w:rsidR="008A5070" w:rsidRPr="002B1957" w:rsidRDefault="008A5070" w:rsidP="00B82078">
      <w:pPr>
        <w:pStyle w:val="Heading6"/>
        <w:ind w:left="2880" w:hanging="3240"/>
        <w:jc w:val="both"/>
        <w:rPr>
          <w:rFonts w:ascii="Barlow" w:hAnsi="Barlow" w:cs="Arial"/>
          <w:sz w:val="22"/>
          <w:szCs w:val="22"/>
          <w:u w:val="none"/>
        </w:rPr>
      </w:pPr>
    </w:p>
    <w:p w14:paraId="081FA459" w14:textId="77777777" w:rsidR="008A5070" w:rsidRPr="002B1957" w:rsidRDefault="008A5070" w:rsidP="00B82078">
      <w:pPr>
        <w:pStyle w:val="Heading6"/>
        <w:ind w:left="2880" w:hanging="3240"/>
        <w:jc w:val="both"/>
        <w:rPr>
          <w:rFonts w:ascii="Barlow" w:hAnsi="Barlow" w:cs="Arial"/>
          <w:sz w:val="22"/>
          <w:szCs w:val="22"/>
          <w:u w:val="none"/>
        </w:rPr>
      </w:pPr>
    </w:p>
    <w:p w14:paraId="081FA45A" w14:textId="77777777" w:rsidR="008A5070" w:rsidRDefault="008A5070" w:rsidP="00B82078">
      <w:pPr>
        <w:pStyle w:val="Heading6"/>
        <w:ind w:left="2880" w:hanging="3240"/>
        <w:jc w:val="both"/>
        <w:rPr>
          <w:rFonts w:ascii="Barlow" w:hAnsi="Barlow" w:cs="Arial"/>
          <w:sz w:val="22"/>
          <w:szCs w:val="22"/>
          <w:u w:val="none"/>
        </w:rPr>
      </w:pPr>
    </w:p>
    <w:p w14:paraId="65089E85" w14:textId="77777777" w:rsidR="002B1957" w:rsidRDefault="002B1957" w:rsidP="002B1957"/>
    <w:p w14:paraId="489F0A08" w14:textId="77777777" w:rsidR="00E746C2" w:rsidRDefault="00E746C2" w:rsidP="002B1957"/>
    <w:p w14:paraId="67BD448B" w14:textId="77777777" w:rsidR="00E746C2" w:rsidRDefault="00E746C2" w:rsidP="002B1957"/>
    <w:p w14:paraId="63BB6F19" w14:textId="77777777" w:rsidR="00E746C2" w:rsidRDefault="00E746C2" w:rsidP="002B1957"/>
    <w:p w14:paraId="5F0978B5" w14:textId="77777777" w:rsidR="0023439A" w:rsidRDefault="0023439A" w:rsidP="002B1957"/>
    <w:p w14:paraId="6B8A8759" w14:textId="77777777" w:rsidR="002B1957" w:rsidRDefault="002B1957" w:rsidP="002B1957"/>
    <w:p w14:paraId="49A3A500" w14:textId="77777777" w:rsidR="002B1957" w:rsidRDefault="002B1957" w:rsidP="002B1957"/>
    <w:p w14:paraId="15837E76" w14:textId="77777777" w:rsidR="002B1957" w:rsidRDefault="002B1957" w:rsidP="002B1957"/>
    <w:p w14:paraId="71836EAE" w14:textId="77777777" w:rsidR="002B1957" w:rsidRPr="002B1957" w:rsidRDefault="002B1957" w:rsidP="002B1957"/>
    <w:p w14:paraId="081FA45B" w14:textId="77777777" w:rsidR="008A5070" w:rsidRPr="002B1957" w:rsidRDefault="008A5070" w:rsidP="008A5070">
      <w:pPr>
        <w:rPr>
          <w:rFonts w:ascii="Barlow" w:hAnsi="Barlow"/>
          <w:sz w:val="22"/>
          <w:szCs w:val="22"/>
        </w:rPr>
      </w:pPr>
    </w:p>
    <w:p w14:paraId="081FA45C" w14:textId="77777777" w:rsidR="00B82078" w:rsidRPr="002B1957" w:rsidRDefault="00B82078" w:rsidP="00B82078">
      <w:pPr>
        <w:pStyle w:val="Heading6"/>
        <w:ind w:left="2880" w:hanging="3240"/>
        <w:jc w:val="both"/>
        <w:rPr>
          <w:rFonts w:ascii="Barlow" w:hAnsi="Barlow" w:cs="Arial"/>
          <w:sz w:val="22"/>
          <w:szCs w:val="22"/>
          <w:u w:val="none"/>
        </w:rPr>
      </w:pPr>
      <w:r w:rsidRPr="002B1957">
        <w:rPr>
          <w:rFonts w:ascii="Barlow" w:hAnsi="Barlow" w:cs="Arial"/>
          <w:sz w:val="22"/>
          <w:szCs w:val="22"/>
          <w:u w:val="none"/>
        </w:rPr>
        <w:t>Paralegal</w:t>
      </w:r>
      <w:r w:rsidR="00BC6F13" w:rsidRPr="002B1957">
        <w:rPr>
          <w:rFonts w:ascii="Barlow" w:hAnsi="Barlow" w:cs="Arial"/>
          <w:sz w:val="22"/>
          <w:szCs w:val="22"/>
          <w:u w:val="none"/>
        </w:rPr>
        <w:t xml:space="preserve"> </w:t>
      </w:r>
    </w:p>
    <w:p w14:paraId="081FA45D" w14:textId="77777777" w:rsidR="0041372B" w:rsidRPr="002B1957" w:rsidRDefault="0041372B" w:rsidP="0041372B">
      <w:pPr>
        <w:rPr>
          <w:rFonts w:ascii="Barlow" w:hAnsi="Barlow"/>
          <w:sz w:val="22"/>
          <w:szCs w:val="22"/>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0041372B" w:rsidRPr="00C218F3" w14:paraId="081FA45F" w14:textId="77777777" w:rsidTr="00640C4F">
        <w:trPr>
          <w:jc w:val="center"/>
        </w:trPr>
        <w:tc>
          <w:tcPr>
            <w:tcW w:w="10103" w:type="dxa"/>
          </w:tcPr>
          <w:p w14:paraId="081FA45E" w14:textId="77777777" w:rsidR="0041372B" w:rsidRPr="002B1957" w:rsidRDefault="0041372B" w:rsidP="00640C4F">
            <w:pPr>
              <w:pStyle w:val="Heading2"/>
              <w:rPr>
                <w:rFonts w:ascii="Barlow" w:hAnsi="Barlow"/>
                <w:sz w:val="22"/>
                <w:szCs w:val="22"/>
              </w:rPr>
            </w:pPr>
            <w:r w:rsidRPr="002B1957">
              <w:rPr>
                <w:rFonts w:ascii="Barlow" w:hAnsi="Barlow"/>
                <w:sz w:val="22"/>
                <w:szCs w:val="22"/>
              </w:rPr>
              <w:t>Main Objectives</w:t>
            </w:r>
          </w:p>
        </w:tc>
      </w:tr>
      <w:tr w:rsidR="0041372B" w:rsidRPr="00C218F3" w14:paraId="081FA461" w14:textId="77777777" w:rsidTr="00640C4F">
        <w:trPr>
          <w:trHeight w:val="562"/>
          <w:jc w:val="center"/>
        </w:trPr>
        <w:tc>
          <w:tcPr>
            <w:tcW w:w="10103" w:type="dxa"/>
          </w:tcPr>
          <w:p w14:paraId="081FA460" w14:textId="77777777" w:rsidR="0041372B" w:rsidRPr="002B1957" w:rsidRDefault="0041372B" w:rsidP="00640C4F">
            <w:pPr>
              <w:rPr>
                <w:rFonts w:ascii="Barlow" w:hAnsi="Barlow" w:cs="Arial"/>
                <w:i/>
                <w:iCs/>
                <w:sz w:val="22"/>
                <w:szCs w:val="22"/>
              </w:rPr>
            </w:pPr>
            <w:r w:rsidRPr="002B1957">
              <w:rPr>
                <w:rFonts w:ascii="Barlow" w:hAnsi="Barlow" w:cs="Arial"/>
                <w:sz w:val="22"/>
                <w:szCs w:val="22"/>
              </w:rPr>
              <w:t xml:space="preserve">To provide a specialist paralegal casework service in Housing Law, including advice and litigation work.  </w:t>
            </w:r>
          </w:p>
        </w:tc>
      </w:tr>
      <w:tr w:rsidR="0041372B" w:rsidRPr="00C218F3" w14:paraId="081FA463" w14:textId="77777777" w:rsidTr="00640C4F">
        <w:trPr>
          <w:trHeight w:val="437"/>
          <w:jc w:val="center"/>
        </w:trPr>
        <w:tc>
          <w:tcPr>
            <w:tcW w:w="10103" w:type="dxa"/>
          </w:tcPr>
          <w:p w14:paraId="081FA462" w14:textId="77777777" w:rsidR="0041372B" w:rsidRPr="002B1957" w:rsidRDefault="0041372B" w:rsidP="00640C4F">
            <w:pPr>
              <w:pStyle w:val="Heading1"/>
              <w:rPr>
                <w:rFonts w:ascii="Barlow" w:hAnsi="Barlow"/>
                <w:sz w:val="22"/>
                <w:szCs w:val="22"/>
                <w:u w:val="none"/>
              </w:rPr>
            </w:pPr>
            <w:r w:rsidRPr="002B1957">
              <w:rPr>
                <w:rFonts w:ascii="Barlow" w:hAnsi="Barlow"/>
                <w:sz w:val="22"/>
                <w:szCs w:val="22"/>
                <w:u w:val="none"/>
              </w:rPr>
              <w:t>Key Responsibilities</w:t>
            </w:r>
          </w:p>
        </w:tc>
      </w:tr>
      <w:tr w:rsidR="0041372B" w:rsidRPr="00C218F3" w14:paraId="081FA46B" w14:textId="77777777" w:rsidTr="00640C4F">
        <w:trPr>
          <w:trHeight w:val="611"/>
          <w:jc w:val="center"/>
        </w:trPr>
        <w:tc>
          <w:tcPr>
            <w:tcW w:w="10103" w:type="dxa"/>
          </w:tcPr>
          <w:p w14:paraId="081FA464" w14:textId="2CE832A2" w:rsidR="0041372B" w:rsidRPr="002B1957" w:rsidRDefault="00177FD1" w:rsidP="00640C4F">
            <w:pPr>
              <w:pStyle w:val="BodyTextIndent2"/>
              <w:ind w:left="0"/>
              <w:rPr>
                <w:rFonts w:ascii="Barlow" w:hAnsi="Barlow"/>
                <w:b/>
                <w:bCs/>
                <w:szCs w:val="22"/>
              </w:rPr>
            </w:pPr>
            <w:r w:rsidRPr="002B1957">
              <w:rPr>
                <w:rFonts w:ascii="Barlow" w:hAnsi="Barlow"/>
                <w:b/>
                <w:bCs/>
                <w:szCs w:val="22"/>
              </w:rPr>
              <w:t xml:space="preserve">Delivery of </w:t>
            </w:r>
            <w:r w:rsidR="00416B03">
              <w:rPr>
                <w:rFonts w:ascii="Barlow" w:hAnsi="Barlow"/>
                <w:b/>
                <w:bCs/>
                <w:szCs w:val="22"/>
              </w:rPr>
              <w:t>L</w:t>
            </w:r>
            <w:r w:rsidRPr="002B1957">
              <w:rPr>
                <w:rFonts w:ascii="Barlow" w:hAnsi="Barlow"/>
                <w:b/>
                <w:bCs/>
                <w:szCs w:val="22"/>
              </w:rPr>
              <w:t>egal Services</w:t>
            </w:r>
          </w:p>
          <w:p w14:paraId="081FA465" w14:textId="77777777" w:rsidR="0041372B" w:rsidRPr="002B1957" w:rsidRDefault="0041372B" w:rsidP="00640C4F">
            <w:pPr>
              <w:pStyle w:val="BodyTextIndent"/>
              <w:numPr>
                <w:ilvl w:val="0"/>
                <w:numId w:val="1"/>
              </w:numPr>
              <w:tabs>
                <w:tab w:val="num" w:pos="1080"/>
                <w:tab w:val="num" w:pos="1440"/>
              </w:tabs>
              <w:rPr>
                <w:rFonts w:ascii="Barlow" w:hAnsi="Barlow"/>
                <w:sz w:val="22"/>
                <w:szCs w:val="22"/>
              </w:rPr>
            </w:pPr>
            <w:r w:rsidRPr="002B1957">
              <w:rPr>
                <w:rFonts w:ascii="Barlow" w:hAnsi="Barlow"/>
                <w:sz w:val="22"/>
                <w:szCs w:val="22"/>
              </w:rPr>
              <w:t>To carry out legal advice in the housing category and related areas of law, providing a good standard of professional service and client care</w:t>
            </w:r>
          </w:p>
          <w:p w14:paraId="081FA466" w14:textId="62EB2E84" w:rsidR="0041372B" w:rsidRPr="002B1957" w:rsidRDefault="0041372B" w:rsidP="00640C4F">
            <w:pPr>
              <w:pStyle w:val="BodyTextIndent"/>
              <w:numPr>
                <w:ilvl w:val="0"/>
                <w:numId w:val="1"/>
              </w:numPr>
              <w:tabs>
                <w:tab w:val="num" w:pos="1080"/>
                <w:tab w:val="num" w:pos="1440"/>
              </w:tabs>
              <w:rPr>
                <w:rFonts w:ascii="Barlow" w:hAnsi="Barlow"/>
                <w:sz w:val="22"/>
                <w:szCs w:val="22"/>
              </w:rPr>
            </w:pPr>
            <w:r w:rsidRPr="002B1957">
              <w:rPr>
                <w:rFonts w:ascii="Barlow" w:hAnsi="Barlow"/>
                <w:sz w:val="22"/>
                <w:szCs w:val="22"/>
              </w:rPr>
              <w:t>To carry an active caseload and assist the solicitor to maintain an active litigation caseload, including litigation, which enables homeless people, those with housing and related problems to enforce their existing rights.  This includes litigation in test and lead cases and taking cases to judicial review.</w:t>
            </w:r>
          </w:p>
          <w:p w14:paraId="081FA467" w14:textId="73646A99" w:rsidR="0041372B" w:rsidRPr="002B1957" w:rsidRDefault="0041372B" w:rsidP="00640C4F">
            <w:pPr>
              <w:pStyle w:val="BodyTextIndent"/>
              <w:numPr>
                <w:ilvl w:val="0"/>
                <w:numId w:val="1"/>
              </w:numPr>
              <w:tabs>
                <w:tab w:val="num" w:pos="1080"/>
                <w:tab w:val="num" w:pos="1440"/>
              </w:tabs>
              <w:rPr>
                <w:rFonts w:ascii="Barlow" w:hAnsi="Barlow"/>
                <w:sz w:val="22"/>
                <w:szCs w:val="22"/>
              </w:rPr>
            </w:pPr>
            <w:r w:rsidRPr="002B1957">
              <w:rPr>
                <w:rFonts w:ascii="Barlow" w:hAnsi="Barlow"/>
                <w:sz w:val="22"/>
                <w:szCs w:val="22"/>
              </w:rPr>
              <w:t>To carry out such casework tasks as may be assigned or delegated by the solicitor and carried out under the supervision of the solicitor, including applying for funding, taking instructions, witness statements, drafting letters, making applications, court representation. To ensure time recording and income targets are met</w:t>
            </w:r>
          </w:p>
          <w:p w14:paraId="081FA468" w14:textId="488C1BD6" w:rsidR="0041372B" w:rsidRPr="002B1957" w:rsidRDefault="0041372B" w:rsidP="00640C4F">
            <w:pPr>
              <w:pStyle w:val="BodyTextIndent"/>
              <w:numPr>
                <w:ilvl w:val="0"/>
                <w:numId w:val="1"/>
              </w:numPr>
              <w:rPr>
                <w:rFonts w:ascii="Barlow" w:hAnsi="Barlow"/>
                <w:sz w:val="22"/>
                <w:szCs w:val="22"/>
              </w:rPr>
            </w:pPr>
            <w:r w:rsidRPr="002B1957">
              <w:rPr>
                <w:rFonts w:ascii="Barlow" w:hAnsi="Barlow"/>
                <w:sz w:val="22"/>
                <w:szCs w:val="22"/>
              </w:rPr>
              <w:t>Other tasks as agreed with the supervising solicitor and</w:t>
            </w:r>
            <w:r w:rsidR="00177FD1" w:rsidRPr="002B1957">
              <w:rPr>
                <w:rFonts w:ascii="Barlow" w:hAnsi="Barlow"/>
                <w:sz w:val="22"/>
                <w:szCs w:val="22"/>
              </w:rPr>
              <w:t xml:space="preserve"> lead</w:t>
            </w:r>
            <w:r w:rsidRPr="002B1957">
              <w:rPr>
                <w:rFonts w:ascii="Barlow" w:hAnsi="Barlow"/>
                <w:sz w:val="22"/>
                <w:szCs w:val="22"/>
              </w:rPr>
              <w:t xml:space="preserve"> solicitor</w:t>
            </w:r>
          </w:p>
          <w:p w14:paraId="081FA469" w14:textId="77777777" w:rsidR="0041372B" w:rsidRPr="002B1957" w:rsidRDefault="0041372B" w:rsidP="00640C4F">
            <w:pPr>
              <w:pStyle w:val="BodyTextIndent"/>
              <w:tabs>
                <w:tab w:val="num" w:pos="1080"/>
                <w:tab w:val="num" w:pos="1440"/>
              </w:tabs>
              <w:ind w:left="720"/>
              <w:rPr>
                <w:rFonts w:ascii="Barlow" w:hAnsi="Barlow"/>
                <w:sz w:val="22"/>
                <w:szCs w:val="22"/>
              </w:rPr>
            </w:pPr>
          </w:p>
          <w:p w14:paraId="081FA46A" w14:textId="77777777" w:rsidR="0041372B" w:rsidRPr="002B1957" w:rsidRDefault="0041372B" w:rsidP="00640C4F">
            <w:pPr>
              <w:pStyle w:val="BodyTextIndent"/>
              <w:tabs>
                <w:tab w:val="num" w:pos="1080"/>
                <w:tab w:val="num" w:pos="1440"/>
              </w:tabs>
              <w:ind w:left="720"/>
              <w:rPr>
                <w:rFonts w:ascii="Barlow" w:hAnsi="Barlow"/>
                <w:sz w:val="22"/>
                <w:szCs w:val="22"/>
              </w:rPr>
            </w:pPr>
          </w:p>
        </w:tc>
      </w:tr>
      <w:tr w:rsidR="0041372B" w:rsidRPr="00C218F3" w14:paraId="081FA475" w14:textId="77777777" w:rsidTr="00640C4F">
        <w:trPr>
          <w:trHeight w:val="544"/>
          <w:jc w:val="center"/>
        </w:trPr>
        <w:tc>
          <w:tcPr>
            <w:tcW w:w="10103" w:type="dxa"/>
          </w:tcPr>
          <w:p w14:paraId="081FA46C" w14:textId="77777777" w:rsidR="0041372B" w:rsidRPr="002B1957" w:rsidRDefault="0041372B" w:rsidP="00640C4F">
            <w:pPr>
              <w:jc w:val="both"/>
              <w:rPr>
                <w:rFonts w:ascii="Barlow" w:hAnsi="Barlow" w:cs="Arial"/>
                <w:b/>
                <w:bCs/>
                <w:sz w:val="22"/>
                <w:szCs w:val="22"/>
              </w:rPr>
            </w:pPr>
            <w:r w:rsidRPr="002B1957">
              <w:rPr>
                <w:rFonts w:ascii="Barlow" w:hAnsi="Barlow" w:cs="Arial"/>
                <w:b/>
                <w:bCs/>
                <w:sz w:val="22"/>
                <w:szCs w:val="22"/>
              </w:rPr>
              <w:t>General</w:t>
            </w:r>
          </w:p>
          <w:p w14:paraId="7A21D05C" w14:textId="694E7AE6" w:rsidR="00177FD1" w:rsidRPr="002B1957" w:rsidRDefault="00177FD1" w:rsidP="00947459">
            <w:pPr>
              <w:pStyle w:val="paragraph"/>
              <w:numPr>
                <w:ilvl w:val="0"/>
                <w:numId w:val="21"/>
              </w:numPr>
              <w:spacing w:before="0" w:beforeAutospacing="0" w:after="0" w:afterAutospacing="0"/>
              <w:ind w:left="1080" w:firstLine="0"/>
              <w:jc w:val="both"/>
              <w:textAlignment w:val="baseline"/>
              <w:rPr>
                <w:rFonts w:ascii="Barlow" w:hAnsi="Barlow"/>
                <w:sz w:val="22"/>
                <w:szCs w:val="22"/>
              </w:rPr>
            </w:pPr>
            <w:r w:rsidRPr="00C218F3">
              <w:rPr>
                <w:rStyle w:val="normaltextrun"/>
                <w:rFonts w:ascii="Barlow" w:hAnsi="Barlow"/>
                <w:sz w:val="22"/>
                <w:szCs w:val="22"/>
              </w:rPr>
              <w:t>Ensure a high-quality legal service is delivered meeting professional and quality standards (including Solicitors Regulation Authority (where applicable), Legal Aid Agency (“LAA”), Specialist Quality Mark, Data protection, safeguarding, customer experience and Shelter standards).</w:t>
            </w:r>
            <w:r w:rsidRPr="00C218F3">
              <w:rPr>
                <w:rStyle w:val="normaltextrun"/>
                <w:sz w:val="22"/>
                <w:szCs w:val="22"/>
              </w:rPr>
              <w:t>  </w:t>
            </w:r>
            <w:r w:rsidRPr="00C218F3">
              <w:rPr>
                <w:rStyle w:val="eop"/>
                <w:rFonts w:ascii="Barlow" w:hAnsi="Barlow"/>
                <w:sz w:val="22"/>
                <w:szCs w:val="22"/>
              </w:rPr>
              <w:t> </w:t>
            </w:r>
          </w:p>
          <w:p w14:paraId="7E434CBC" w14:textId="282732AA" w:rsidR="00177FD1" w:rsidRPr="002B1957" w:rsidRDefault="00177FD1" w:rsidP="00947459">
            <w:pPr>
              <w:pStyle w:val="paragraph"/>
              <w:numPr>
                <w:ilvl w:val="0"/>
                <w:numId w:val="22"/>
              </w:numPr>
              <w:spacing w:before="0" w:beforeAutospacing="0" w:after="0" w:afterAutospacing="0"/>
              <w:ind w:left="1080" w:firstLine="0"/>
              <w:jc w:val="both"/>
              <w:textAlignment w:val="baseline"/>
              <w:rPr>
                <w:rFonts w:ascii="Barlow" w:hAnsi="Barlow"/>
                <w:sz w:val="22"/>
                <w:szCs w:val="22"/>
              </w:rPr>
            </w:pPr>
            <w:r w:rsidRPr="00C218F3">
              <w:rPr>
                <w:rStyle w:val="normaltextrun"/>
                <w:rFonts w:ascii="Barlow" w:hAnsi="Barlow"/>
                <w:sz w:val="22"/>
                <w:szCs w:val="22"/>
              </w:rPr>
              <w:t>Work to support development and delivery of the Local Legal Plan to focus on proactive intentional casework,</w:t>
            </w:r>
            <w:r w:rsidRPr="00C218F3">
              <w:rPr>
                <w:rStyle w:val="normaltextrun"/>
                <w:sz w:val="22"/>
                <w:szCs w:val="22"/>
              </w:rPr>
              <w:t>  </w:t>
            </w:r>
            <w:r w:rsidRPr="00C218F3">
              <w:rPr>
                <w:rStyle w:val="eop"/>
                <w:rFonts w:ascii="Barlow" w:hAnsi="Barlow"/>
                <w:sz w:val="22"/>
                <w:szCs w:val="22"/>
              </w:rPr>
              <w:t> </w:t>
            </w:r>
          </w:p>
          <w:p w14:paraId="76E3B71D" w14:textId="77777777" w:rsidR="00177FD1" w:rsidRPr="002B1957" w:rsidRDefault="00177FD1" w:rsidP="00947459">
            <w:pPr>
              <w:pStyle w:val="paragraph"/>
              <w:numPr>
                <w:ilvl w:val="0"/>
                <w:numId w:val="23"/>
              </w:numPr>
              <w:spacing w:before="0" w:beforeAutospacing="0" w:after="0" w:afterAutospacing="0"/>
              <w:ind w:left="1080" w:firstLine="0"/>
              <w:jc w:val="both"/>
              <w:textAlignment w:val="baseline"/>
              <w:rPr>
                <w:rFonts w:ascii="Barlow" w:hAnsi="Barlow"/>
                <w:sz w:val="22"/>
                <w:szCs w:val="22"/>
              </w:rPr>
            </w:pPr>
            <w:r w:rsidRPr="00C218F3">
              <w:rPr>
                <w:rStyle w:val="normaltextrun"/>
                <w:rFonts w:ascii="Barlow" w:hAnsi="Barlow"/>
                <w:sz w:val="22"/>
                <w:szCs w:val="22"/>
              </w:rPr>
              <w:t>Ensure all work meets both external and internal quality, performance and professional targets and standards.</w:t>
            </w:r>
            <w:r w:rsidRPr="00C218F3">
              <w:rPr>
                <w:rStyle w:val="normaltextrun"/>
                <w:sz w:val="22"/>
                <w:szCs w:val="22"/>
              </w:rPr>
              <w:t> </w:t>
            </w:r>
            <w:r w:rsidRPr="00C218F3">
              <w:rPr>
                <w:rStyle w:val="eop"/>
                <w:rFonts w:ascii="Barlow" w:hAnsi="Barlow"/>
                <w:sz w:val="22"/>
                <w:szCs w:val="22"/>
              </w:rPr>
              <w:t> </w:t>
            </w:r>
          </w:p>
          <w:p w14:paraId="18F4C641" w14:textId="77777777" w:rsidR="00177FD1" w:rsidRPr="002B1957" w:rsidRDefault="00177FD1" w:rsidP="00947459">
            <w:pPr>
              <w:pStyle w:val="paragraph"/>
              <w:numPr>
                <w:ilvl w:val="0"/>
                <w:numId w:val="24"/>
              </w:numPr>
              <w:spacing w:before="0" w:beforeAutospacing="0" w:after="0" w:afterAutospacing="0"/>
              <w:ind w:left="1080" w:firstLine="0"/>
              <w:jc w:val="both"/>
              <w:textAlignment w:val="baseline"/>
              <w:rPr>
                <w:rFonts w:ascii="Barlow" w:hAnsi="Barlow"/>
                <w:sz w:val="22"/>
                <w:szCs w:val="22"/>
              </w:rPr>
            </w:pPr>
            <w:r w:rsidRPr="00C218F3">
              <w:rPr>
                <w:rStyle w:val="normaltextrun"/>
                <w:rFonts w:ascii="Barlow" w:hAnsi="Barlow"/>
                <w:sz w:val="22"/>
                <w:szCs w:val="22"/>
              </w:rPr>
              <w:t>Ensure all work meets the funding requirements of the LAA and any other funder.</w:t>
            </w:r>
            <w:r w:rsidRPr="00C218F3">
              <w:rPr>
                <w:rStyle w:val="normaltextrun"/>
                <w:sz w:val="22"/>
                <w:szCs w:val="22"/>
              </w:rPr>
              <w:t> </w:t>
            </w:r>
            <w:r w:rsidRPr="00C218F3">
              <w:rPr>
                <w:rStyle w:val="eop"/>
                <w:rFonts w:ascii="Barlow" w:hAnsi="Barlow"/>
                <w:sz w:val="22"/>
                <w:szCs w:val="22"/>
              </w:rPr>
              <w:t> </w:t>
            </w:r>
          </w:p>
          <w:p w14:paraId="016662B1" w14:textId="77777777" w:rsidR="00177FD1" w:rsidRPr="002B1957" w:rsidRDefault="00177FD1" w:rsidP="00947459">
            <w:pPr>
              <w:pStyle w:val="paragraph"/>
              <w:numPr>
                <w:ilvl w:val="0"/>
                <w:numId w:val="25"/>
              </w:numPr>
              <w:spacing w:before="0" w:beforeAutospacing="0" w:after="0" w:afterAutospacing="0"/>
              <w:ind w:left="1080" w:firstLine="0"/>
              <w:jc w:val="both"/>
              <w:textAlignment w:val="baseline"/>
              <w:rPr>
                <w:rFonts w:ascii="Barlow" w:hAnsi="Barlow"/>
                <w:sz w:val="22"/>
                <w:szCs w:val="22"/>
              </w:rPr>
            </w:pPr>
            <w:r w:rsidRPr="00C218F3">
              <w:rPr>
                <w:rStyle w:val="normaltextrun"/>
                <w:rFonts w:ascii="Barlow" w:hAnsi="Barlow"/>
                <w:sz w:val="22"/>
                <w:szCs w:val="22"/>
              </w:rPr>
              <w:t>Ensure client/casework related details are entered onto a case management system accurately and punctually.</w:t>
            </w:r>
            <w:r w:rsidRPr="00C218F3">
              <w:rPr>
                <w:rStyle w:val="normaltextrun"/>
                <w:sz w:val="22"/>
                <w:szCs w:val="22"/>
              </w:rPr>
              <w:t> </w:t>
            </w:r>
            <w:r w:rsidRPr="00C218F3">
              <w:rPr>
                <w:rStyle w:val="eop"/>
                <w:rFonts w:ascii="Barlow" w:hAnsi="Barlow"/>
                <w:sz w:val="22"/>
                <w:szCs w:val="22"/>
              </w:rPr>
              <w:t> </w:t>
            </w:r>
          </w:p>
          <w:p w14:paraId="4FE4C0D2" w14:textId="77777777" w:rsidR="00177FD1" w:rsidRPr="002B1957" w:rsidRDefault="00177FD1" w:rsidP="00947459">
            <w:pPr>
              <w:pStyle w:val="paragraph"/>
              <w:numPr>
                <w:ilvl w:val="0"/>
                <w:numId w:val="26"/>
              </w:numPr>
              <w:spacing w:before="0" w:beforeAutospacing="0" w:after="0" w:afterAutospacing="0"/>
              <w:ind w:left="1080" w:firstLine="0"/>
              <w:jc w:val="both"/>
              <w:textAlignment w:val="baseline"/>
              <w:rPr>
                <w:rFonts w:ascii="Barlow" w:hAnsi="Barlow"/>
                <w:sz w:val="22"/>
                <w:szCs w:val="22"/>
              </w:rPr>
            </w:pPr>
            <w:r w:rsidRPr="00C218F3">
              <w:rPr>
                <w:rStyle w:val="normaltextrun"/>
                <w:rFonts w:ascii="Barlow" w:hAnsi="Barlow"/>
                <w:sz w:val="22"/>
                <w:szCs w:val="22"/>
              </w:rPr>
              <w:t>Comply with the requirements of the Solicitors’ Regulation Authority in ensuring that training records are kept.</w:t>
            </w:r>
            <w:r w:rsidRPr="00C218F3">
              <w:rPr>
                <w:rStyle w:val="eop"/>
                <w:rFonts w:ascii="Barlow" w:hAnsi="Barlow"/>
                <w:sz w:val="22"/>
                <w:szCs w:val="22"/>
              </w:rPr>
              <w:t> </w:t>
            </w:r>
          </w:p>
          <w:p w14:paraId="15C60BB0" w14:textId="77777777" w:rsidR="00177FD1" w:rsidRPr="002B1957" w:rsidRDefault="00177FD1" w:rsidP="00947459">
            <w:pPr>
              <w:pStyle w:val="paragraph"/>
              <w:numPr>
                <w:ilvl w:val="0"/>
                <w:numId w:val="27"/>
              </w:numPr>
              <w:spacing w:before="0" w:beforeAutospacing="0" w:after="0" w:afterAutospacing="0"/>
              <w:ind w:left="1080" w:firstLine="0"/>
              <w:jc w:val="both"/>
              <w:textAlignment w:val="baseline"/>
              <w:rPr>
                <w:rFonts w:ascii="Barlow" w:hAnsi="Barlow"/>
                <w:sz w:val="22"/>
                <w:szCs w:val="22"/>
              </w:rPr>
            </w:pPr>
            <w:r w:rsidRPr="00C218F3">
              <w:rPr>
                <w:rStyle w:val="normaltextrun"/>
                <w:rFonts w:ascii="Barlow" w:hAnsi="Barlow"/>
                <w:sz w:val="22"/>
                <w:szCs w:val="22"/>
              </w:rPr>
              <w:t>Comply with the requirements of the Solicitors’ Regulation Authority in attending the Professional Skills Course by prior arrangement with the supervising solicitor.</w:t>
            </w:r>
            <w:r w:rsidRPr="00C218F3">
              <w:rPr>
                <w:rStyle w:val="eop"/>
                <w:rFonts w:ascii="Barlow" w:hAnsi="Barlow"/>
                <w:sz w:val="22"/>
                <w:szCs w:val="22"/>
              </w:rPr>
              <w:t> </w:t>
            </w:r>
          </w:p>
          <w:p w14:paraId="69BB243E" w14:textId="77777777" w:rsidR="00177FD1" w:rsidRPr="002B1957" w:rsidRDefault="00177FD1" w:rsidP="00947459">
            <w:pPr>
              <w:pStyle w:val="paragraph"/>
              <w:numPr>
                <w:ilvl w:val="0"/>
                <w:numId w:val="28"/>
              </w:numPr>
              <w:spacing w:before="0" w:beforeAutospacing="0" w:after="0" w:afterAutospacing="0"/>
              <w:ind w:left="1080" w:firstLine="0"/>
              <w:jc w:val="both"/>
              <w:textAlignment w:val="baseline"/>
              <w:rPr>
                <w:rFonts w:ascii="Barlow" w:hAnsi="Barlow"/>
                <w:sz w:val="22"/>
                <w:szCs w:val="22"/>
              </w:rPr>
            </w:pPr>
            <w:r w:rsidRPr="00C218F3">
              <w:rPr>
                <w:rStyle w:val="normaltextrun"/>
                <w:rFonts w:ascii="Barlow" w:hAnsi="Barlow"/>
                <w:sz w:val="22"/>
                <w:szCs w:val="22"/>
              </w:rPr>
              <w:t>Refer to other Shelter services or other agencies as required.</w:t>
            </w:r>
            <w:r w:rsidRPr="00C218F3">
              <w:rPr>
                <w:rStyle w:val="normaltextrun"/>
                <w:sz w:val="22"/>
                <w:szCs w:val="22"/>
              </w:rPr>
              <w:t>  </w:t>
            </w:r>
            <w:r w:rsidRPr="00C218F3">
              <w:rPr>
                <w:rStyle w:val="eop"/>
                <w:rFonts w:ascii="Barlow" w:hAnsi="Barlow"/>
                <w:sz w:val="22"/>
                <w:szCs w:val="22"/>
              </w:rPr>
              <w:t> </w:t>
            </w:r>
          </w:p>
          <w:p w14:paraId="4B6A5F66" w14:textId="77777777" w:rsidR="00177FD1" w:rsidRPr="002B1957" w:rsidRDefault="00177FD1" w:rsidP="00947459">
            <w:pPr>
              <w:pStyle w:val="paragraph"/>
              <w:numPr>
                <w:ilvl w:val="0"/>
                <w:numId w:val="29"/>
              </w:numPr>
              <w:spacing w:before="0" w:beforeAutospacing="0" w:after="0" w:afterAutospacing="0"/>
              <w:ind w:left="1080" w:firstLine="0"/>
              <w:jc w:val="both"/>
              <w:textAlignment w:val="baseline"/>
              <w:rPr>
                <w:rFonts w:ascii="Barlow" w:hAnsi="Barlow"/>
                <w:sz w:val="22"/>
                <w:szCs w:val="22"/>
              </w:rPr>
            </w:pPr>
            <w:r w:rsidRPr="00C218F3">
              <w:rPr>
                <w:rStyle w:val="normaltextrun"/>
                <w:rFonts w:ascii="Barlow" w:hAnsi="Barlow"/>
                <w:sz w:val="22"/>
                <w:szCs w:val="22"/>
              </w:rPr>
              <w:t>Work in accordance with the service’s operating model.</w:t>
            </w:r>
            <w:r w:rsidRPr="00C218F3">
              <w:rPr>
                <w:rStyle w:val="normaltextrun"/>
                <w:sz w:val="22"/>
                <w:szCs w:val="22"/>
              </w:rPr>
              <w:t> </w:t>
            </w:r>
            <w:r w:rsidRPr="00C218F3">
              <w:rPr>
                <w:rStyle w:val="eop"/>
                <w:rFonts w:ascii="Barlow" w:hAnsi="Barlow"/>
                <w:sz w:val="22"/>
                <w:szCs w:val="22"/>
              </w:rPr>
              <w:t> </w:t>
            </w:r>
          </w:p>
          <w:p w14:paraId="4ADAB614" w14:textId="582A0182" w:rsidR="00177FD1" w:rsidRPr="002B1957" w:rsidRDefault="00177FD1" w:rsidP="00947459">
            <w:pPr>
              <w:pStyle w:val="paragraph"/>
              <w:numPr>
                <w:ilvl w:val="0"/>
                <w:numId w:val="30"/>
              </w:numPr>
              <w:spacing w:before="0" w:beforeAutospacing="0" w:after="0" w:afterAutospacing="0"/>
              <w:ind w:left="1080" w:firstLine="0"/>
              <w:jc w:val="both"/>
              <w:textAlignment w:val="baseline"/>
              <w:rPr>
                <w:rFonts w:ascii="Barlow" w:hAnsi="Barlow"/>
                <w:sz w:val="22"/>
                <w:szCs w:val="22"/>
              </w:rPr>
            </w:pPr>
            <w:r w:rsidRPr="00C218F3">
              <w:rPr>
                <w:rStyle w:val="normaltextrun"/>
                <w:rFonts w:ascii="Barlow" w:hAnsi="Barlow"/>
                <w:sz w:val="22"/>
                <w:szCs w:val="22"/>
              </w:rPr>
              <w:t>Other tasks as delegated by the supervising solicitor/lead solicitor</w:t>
            </w:r>
          </w:p>
          <w:p w14:paraId="081FA474" w14:textId="77777777" w:rsidR="0041372B" w:rsidRPr="002B1957" w:rsidRDefault="0041372B" w:rsidP="00177FD1">
            <w:pPr>
              <w:pStyle w:val="BodyTextIndent2"/>
              <w:ind w:left="774"/>
              <w:rPr>
                <w:rFonts w:ascii="Barlow" w:hAnsi="Barlow"/>
                <w:i/>
                <w:iCs/>
                <w:szCs w:val="22"/>
              </w:rPr>
            </w:pPr>
          </w:p>
        </w:tc>
      </w:tr>
      <w:tr w:rsidR="0041372B" w:rsidRPr="00C218F3" w14:paraId="081FA479" w14:textId="77777777" w:rsidTr="00640C4F">
        <w:trPr>
          <w:trHeight w:val="544"/>
          <w:jc w:val="center"/>
        </w:trPr>
        <w:tc>
          <w:tcPr>
            <w:tcW w:w="10103" w:type="dxa"/>
          </w:tcPr>
          <w:p w14:paraId="58A2AD6B" w14:textId="77777777" w:rsidR="00177FD1" w:rsidRPr="002B1957" w:rsidRDefault="00177FD1" w:rsidP="00177FD1">
            <w:pPr>
              <w:pStyle w:val="paragraph"/>
              <w:spacing w:before="0" w:beforeAutospacing="0" w:after="0" w:afterAutospacing="0"/>
              <w:jc w:val="both"/>
              <w:textAlignment w:val="baseline"/>
              <w:rPr>
                <w:rFonts w:ascii="Barlow" w:hAnsi="Barlow" w:cs="Segoe UI"/>
                <w:b/>
                <w:bCs/>
                <w:sz w:val="22"/>
                <w:szCs w:val="22"/>
              </w:rPr>
            </w:pPr>
            <w:r w:rsidRPr="00C218F3">
              <w:rPr>
                <w:rStyle w:val="normaltextrun"/>
                <w:rFonts w:ascii="Barlow" w:hAnsi="Barlow" w:cs="Segoe UI"/>
                <w:b/>
                <w:bCs/>
                <w:sz w:val="22"/>
                <w:szCs w:val="22"/>
              </w:rPr>
              <w:t>Diversity</w:t>
            </w:r>
            <w:r w:rsidRPr="00C218F3">
              <w:rPr>
                <w:rStyle w:val="eop"/>
                <w:rFonts w:ascii="Barlow" w:hAnsi="Barlow" w:cs="Segoe UI"/>
                <w:b/>
                <w:bCs/>
                <w:sz w:val="22"/>
                <w:szCs w:val="22"/>
              </w:rPr>
              <w:t> </w:t>
            </w:r>
          </w:p>
          <w:p w14:paraId="73E3B4F7"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eop"/>
                <w:rFonts w:ascii="Barlow" w:hAnsi="Barlow" w:cs="Segoe UI"/>
                <w:sz w:val="22"/>
                <w:szCs w:val="22"/>
              </w:rPr>
              <w:t> </w:t>
            </w:r>
          </w:p>
          <w:p w14:paraId="01A2526F" w14:textId="77777777" w:rsidR="00177FD1" w:rsidRPr="002B1957" w:rsidRDefault="00177FD1" w:rsidP="00177FD1">
            <w:pPr>
              <w:pStyle w:val="paragraph"/>
              <w:spacing w:before="0" w:beforeAutospacing="0" w:after="0" w:afterAutospacing="0"/>
              <w:jc w:val="both"/>
              <w:textAlignment w:val="baseline"/>
              <w:rPr>
                <w:rFonts w:ascii="Barlow" w:hAnsi="Barlow" w:cs="Segoe UI"/>
                <w:b/>
                <w:bCs/>
                <w:sz w:val="22"/>
                <w:szCs w:val="22"/>
              </w:rPr>
            </w:pPr>
            <w:r w:rsidRPr="00C218F3">
              <w:rPr>
                <w:rStyle w:val="normaltextrun"/>
                <w:rFonts w:ascii="Barlow" w:hAnsi="Barlow" w:cs="Segoe UI"/>
                <w:sz w:val="22"/>
                <w:szCs w:val="22"/>
              </w:rPr>
              <w:t>All staff should adhere to Shelter's Equality and Diversity policy framework and will be expected to play a key role in its successful implementation</w:t>
            </w:r>
            <w:r w:rsidRPr="00C218F3">
              <w:rPr>
                <w:rStyle w:val="eop"/>
                <w:rFonts w:ascii="Barlow" w:hAnsi="Barlow" w:cs="Segoe UI"/>
                <w:b/>
                <w:bCs/>
                <w:sz w:val="22"/>
                <w:szCs w:val="22"/>
              </w:rPr>
              <w:t> </w:t>
            </w:r>
          </w:p>
          <w:p w14:paraId="081FA478" w14:textId="77777777" w:rsidR="0041372B" w:rsidRPr="002B1957" w:rsidRDefault="0041372B" w:rsidP="00177FD1">
            <w:pPr>
              <w:pStyle w:val="Heading1"/>
              <w:rPr>
                <w:rFonts w:ascii="Barlow" w:hAnsi="Barlow"/>
                <w:sz w:val="22"/>
                <w:szCs w:val="22"/>
              </w:rPr>
            </w:pPr>
          </w:p>
        </w:tc>
      </w:tr>
    </w:tbl>
    <w:p w14:paraId="15D44C40"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sz w:val="22"/>
          <w:szCs w:val="22"/>
        </w:rPr>
        <w:t> </w:t>
      </w:r>
      <w:r w:rsidRPr="002B1957">
        <w:rPr>
          <w:rStyle w:val="eop"/>
          <w:rFonts w:ascii="Barlow" w:hAnsi="Barlow" w:cs="Segoe UI"/>
          <w:sz w:val="22"/>
          <w:szCs w:val="22"/>
        </w:rPr>
        <w:t> </w:t>
      </w:r>
    </w:p>
    <w:p w14:paraId="0C7DE395"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rFonts w:ascii="Barlow" w:hAnsi="Barlow" w:cs="Segoe UI"/>
          <w:b/>
          <w:bCs/>
          <w:sz w:val="22"/>
          <w:szCs w:val="22"/>
        </w:rPr>
        <w:t>Anti-racism and fighting social injustice</w:t>
      </w:r>
      <w:r w:rsidRPr="002B1957">
        <w:rPr>
          <w:rStyle w:val="normaltextrun"/>
          <w:sz w:val="22"/>
          <w:szCs w:val="22"/>
        </w:rPr>
        <w:t> </w:t>
      </w:r>
      <w:r w:rsidRPr="002B1957">
        <w:rPr>
          <w:rStyle w:val="eop"/>
          <w:rFonts w:ascii="Barlow" w:hAnsi="Barlow" w:cs="Segoe UI"/>
          <w:sz w:val="22"/>
          <w:szCs w:val="22"/>
        </w:rPr>
        <w:t> </w:t>
      </w:r>
    </w:p>
    <w:p w14:paraId="00906D5C" w14:textId="77777777" w:rsidR="002B1957" w:rsidRDefault="00177FD1" w:rsidP="00095EAB">
      <w:pPr>
        <w:rPr>
          <w:rStyle w:val="normaltextrun"/>
          <w:rFonts w:ascii="Barlow" w:hAnsi="Barlow" w:cs="Segoe UI"/>
          <w:sz w:val="22"/>
          <w:szCs w:val="22"/>
          <w:lang w:eastAsia="en-GB"/>
        </w:rPr>
      </w:pPr>
      <w:r w:rsidRPr="002B1957">
        <w:rPr>
          <w:rStyle w:val="normaltextrun"/>
          <w:rFonts w:ascii="Barlow" w:hAnsi="Barlow" w:cs="Segoe UI"/>
          <w:sz w:val="22"/>
          <w:szCs w:val="22"/>
          <w:lang w:eastAsia="en-GB"/>
        </w:rPr>
        <w:t>Work with your team and across Shelter to identify and understand how racism impacts on housing and how an anti-racist approach will help to address the barriers to safe housing.</w:t>
      </w:r>
    </w:p>
    <w:p w14:paraId="48BB7737" w14:textId="77777777" w:rsidR="002B1957" w:rsidRDefault="002B1957" w:rsidP="00095EAB">
      <w:pPr>
        <w:rPr>
          <w:rStyle w:val="normaltextrun"/>
          <w:rFonts w:ascii="Barlow" w:hAnsi="Barlow" w:cs="Segoe UI"/>
          <w:sz w:val="22"/>
          <w:szCs w:val="22"/>
          <w:lang w:eastAsia="en-GB"/>
        </w:rPr>
      </w:pPr>
    </w:p>
    <w:p w14:paraId="6125331C" w14:textId="77777777" w:rsidR="002B1957" w:rsidRDefault="002B1957" w:rsidP="00095EAB">
      <w:pPr>
        <w:rPr>
          <w:rStyle w:val="normaltextrun"/>
          <w:rFonts w:ascii="Barlow" w:hAnsi="Barlow" w:cs="Segoe UI"/>
          <w:sz w:val="22"/>
          <w:szCs w:val="22"/>
          <w:lang w:eastAsia="en-GB"/>
        </w:rPr>
      </w:pPr>
    </w:p>
    <w:p w14:paraId="47513832" w14:textId="42E91A05" w:rsidR="00095EAB" w:rsidRPr="002B1957" w:rsidRDefault="00177FD1" w:rsidP="00095EAB">
      <w:pPr>
        <w:rPr>
          <w:rFonts w:ascii="Barlow" w:hAnsi="Barlow" w:cstheme="minorHAnsi"/>
          <w:b/>
          <w:sz w:val="22"/>
          <w:szCs w:val="22"/>
          <w:lang w:val="en-US" w:eastAsia="en-GB"/>
        </w:rPr>
      </w:pPr>
      <w:r w:rsidRPr="002B1957">
        <w:rPr>
          <w:rStyle w:val="eop"/>
          <w:rFonts w:ascii="Barlow" w:hAnsi="Barlow" w:cs="Segoe UI"/>
          <w:b/>
          <w:sz w:val="22"/>
          <w:szCs w:val="22"/>
          <w:lang w:eastAsia="en-GB"/>
        </w:rPr>
        <w:t> </w:t>
      </w:r>
      <w:r w:rsidR="00095EAB" w:rsidRPr="002B1957">
        <w:rPr>
          <w:rFonts w:ascii="Barlow" w:hAnsi="Barlow" w:cstheme="minorHAnsi"/>
          <w:b/>
          <w:sz w:val="22"/>
          <w:szCs w:val="22"/>
          <w:lang w:val="en-US" w:eastAsia="en-GB"/>
        </w:rPr>
        <w:t xml:space="preserve">About you </w:t>
      </w:r>
    </w:p>
    <w:p w14:paraId="11E5C151" w14:textId="77777777" w:rsidR="00095EAB" w:rsidRDefault="00095EAB" w:rsidP="00095EAB">
      <w:pPr>
        <w:rPr>
          <w:rFonts w:ascii="Barlow" w:hAnsi="Barlow" w:cstheme="minorHAnsi"/>
          <w:b/>
          <w:sz w:val="20"/>
          <w:szCs w:val="20"/>
          <w:lang w:val="en-US" w:eastAsia="en-GB"/>
        </w:rPr>
      </w:pPr>
    </w:p>
    <w:p w14:paraId="3635EA29" w14:textId="77777777" w:rsidR="00095EAB" w:rsidRDefault="00095EAB" w:rsidP="00095EAB">
      <w:pPr>
        <w:pStyle w:val="ListParagraph"/>
        <w:numPr>
          <w:ilvl w:val="0"/>
          <w:numId w:val="31"/>
        </w:numPr>
        <w:spacing w:line="240" w:lineRule="auto"/>
        <w:ind w:left="284" w:hanging="284"/>
        <w:rPr>
          <w:rFonts w:asciiTheme="minorHAnsi" w:eastAsiaTheme="minorEastAsia" w:hAnsiTheme="minorHAnsi"/>
          <w:color w:val="000000" w:themeColor="text1"/>
          <w:szCs w:val="22"/>
        </w:rPr>
      </w:pPr>
      <w:r>
        <w:rPr>
          <w:rFonts w:ascii="Barlow" w:eastAsia="Barlow" w:hAnsi="Barlow" w:cs="Barlow"/>
          <w:color w:val="000000" w:themeColor="text1"/>
          <w:szCs w:val="22"/>
        </w:rPr>
        <w:t>You will have a good understanding of litigation work (essential)</w:t>
      </w:r>
    </w:p>
    <w:p w14:paraId="4D650767" w14:textId="77777777" w:rsidR="00095EAB" w:rsidRPr="002B1957" w:rsidRDefault="00095EAB" w:rsidP="00095EAB">
      <w:pPr>
        <w:pStyle w:val="ListParagraph"/>
        <w:numPr>
          <w:ilvl w:val="0"/>
          <w:numId w:val="31"/>
        </w:numPr>
        <w:spacing w:line="240" w:lineRule="auto"/>
        <w:ind w:left="284" w:hanging="284"/>
        <w:rPr>
          <w:rFonts w:ascii="MetaNormal-Roman" w:hAnsi="MetaNormal-Roman"/>
          <w:color w:val="000000" w:themeColor="text1"/>
          <w:szCs w:val="22"/>
        </w:rPr>
      </w:pPr>
      <w:r>
        <w:rPr>
          <w:rFonts w:ascii="Barlow" w:eastAsia="Barlow" w:hAnsi="Barlow" w:cs="Barlow"/>
          <w:color w:val="000000" w:themeColor="text1"/>
          <w:szCs w:val="22"/>
        </w:rPr>
        <w:t>You will be able to carry out legal research (essential)</w:t>
      </w:r>
    </w:p>
    <w:p w14:paraId="59DCA334" w14:textId="006DD571" w:rsidR="002B1957" w:rsidRDefault="002B1957" w:rsidP="00095EAB">
      <w:pPr>
        <w:pStyle w:val="ListParagraph"/>
        <w:numPr>
          <w:ilvl w:val="0"/>
          <w:numId w:val="31"/>
        </w:numPr>
        <w:spacing w:line="240" w:lineRule="auto"/>
        <w:ind w:left="284" w:hanging="284"/>
        <w:rPr>
          <w:rFonts w:ascii="MetaNormal-Roman" w:hAnsi="MetaNormal-Roman"/>
          <w:color w:val="000000" w:themeColor="text1"/>
          <w:szCs w:val="22"/>
        </w:rPr>
      </w:pPr>
      <w:r>
        <w:rPr>
          <w:rFonts w:ascii="Barlow" w:eastAsia="Barlow" w:hAnsi="Barlow" w:cs="Barlow"/>
          <w:color w:val="000000" w:themeColor="text1"/>
          <w:szCs w:val="22"/>
        </w:rPr>
        <w:t>You will have good communication and writing/drafting skills (essential)</w:t>
      </w:r>
    </w:p>
    <w:p w14:paraId="37D9D276" w14:textId="77777777" w:rsidR="00095EAB" w:rsidRDefault="00095EAB" w:rsidP="00095EAB">
      <w:pPr>
        <w:pStyle w:val="ListParagraph"/>
        <w:numPr>
          <w:ilvl w:val="0"/>
          <w:numId w:val="31"/>
        </w:numPr>
        <w:spacing w:line="240" w:lineRule="auto"/>
        <w:ind w:left="284" w:hanging="284"/>
        <w:rPr>
          <w:rFonts w:eastAsiaTheme="minorEastAsia"/>
          <w:color w:val="000000" w:themeColor="text1"/>
          <w:szCs w:val="22"/>
        </w:rPr>
      </w:pPr>
      <w:r>
        <w:rPr>
          <w:rFonts w:ascii="Barlow" w:eastAsia="Barlow" w:hAnsi="Barlow" w:cs="Barlow"/>
          <w:color w:val="000000" w:themeColor="text1"/>
          <w:szCs w:val="22"/>
        </w:rPr>
        <w:t>You will be able to manage your own time and work (desirable)</w:t>
      </w:r>
    </w:p>
    <w:p w14:paraId="3A6BBCC1" w14:textId="77777777" w:rsidR="00095EAB" w:rsidRDefault="00095EAB" w:rsidP="00095EAB">
      <w:pPr>
        <w:pStyle w:val="ListParagraph"/>
        <w:numPr>
          <w:ilvl w:val="0"/>
          <w:numId w:val="31"/>
        </w:numPr>
        <w:spacing w:line="240" w:lineRule="auto"/>
        <w:ind w:left="284" w:hanging="284"/>
        <w:rPr>
          <w:rFonts w:eastAsiaTheme="minorEastAsia"/>
          <w:color w:val="000000" w:themeColor="text1"/>
          <w:szCs w:val="22"/>
        </w:rPr>
      </w:pPr>
      <w:r>
        <w:rPr>
          <w:rFonts w:ascii="Barlow" w:eastAsia="Barlow" w:hAnsi="Barlow" w:cs="Barlow"/>
          <w:color w:val="000000" w:themeColor="text1"/>
          <w:szCs w:val="22"/>
        </w:rPr>
        <w:t>You will be able to accurately time record and maintain good case management (desirable)</w:t>
      </w:r>
    </w:p>
    <w:p w14:paraId="1A747AAA" w14:textId="3539B4F8" w:rsidR="002B1957" w:rsidRPr="002B1957" w:rsidRDefault="00095EAB" w:rsidP="003E2231">
      <w:pPr>
        <w:pStyle w:val="ListParagraph"/>
        <w:numPr>
          <w:ilvl w:val="0"/>
          <w:numId w:val="31"/>
        </w:numPr>
        <w:spacing w:line="240" w:lineRule="auto"/>
        <w:ind w:left="284" w:hanging="284"/>
        <w:rPr>
          <w:rFonts w:eastAsiaTheme="minorEastAsia"/>
          <w:color w:val="000000" w:themeColor="text1"/>
          <w:szCs w:val="22"/>
        </w:rPr>
      </w:pPr>
      <w:r w:rsidRPr="002B1957">
        <w:rPr>
          <w:rFonts w:ascii="Barlow" w:eastAsia="Barlow" w:hAnsi="Barlow" w:cs="Barlow"/>
          <w:color w:val="000000" w:themeColor="text1"/>
          <w:szCs w:val="22"/>
        </w:rPr>
        <w:t xml:space="preserve"> </w:t>
      </w:r>
      <w:r w:rsidR="002B1957" w:rsidRPr="002B1957">
        <w:rPr>
          <w:rFonts w:ascii="Barlow" w:hAnsi="Barlow"/>
        </w:rPr>
        <w:t xml:space="preserve">Housing law experience and Legal Aid/ CCMS would be an advantage (desirable) </w:t>
      </w:r>
    </w:p>
    <w:p w14:paraId="096F1BD0" w14:textId="77777777" w:rsidR="002B1957" w:rsidRDefault="002B1957" w:rsidP="002B1957">
      <w:pPr>
        <w:pStyle w:val="ListParagraph"/>
        <w:spacing w:line="240" w:lineRule="auto"/>
        <w:ind w:left="284"/>
        <w:rPr>
          <w:rFonts w:eastAsiaTheme="minorEastAsia"/>
          <w:color w:val="000000" w:themeColor="text1"/>
          <w:szCs w:val="22"/>
        </w:rPr>
      </w:pPr>
    </w:p>
    <w:p w14:paraId="49ACE4B7" w14:textId="5B0F2C96" w:rsidR="00177FD1" w:rsidRPr="002B1957" w:rsidRDefault="00177FD1" w:rsidP="00177FD1">
      <w:pPr>
        <w:pStyle w:val="paragraph"/>
        <w:spacing w:before="0" w:beforeAutospacing="0" w:after="0" w:afterAutospacing="0"/>
        <w:jc w:val="both"/>
        <w:textAlignment w:val="baseline"/>
        <w:rPr>
          <w:rFonts w:ascii="Barlow" w:hAnsi="Barlow" w:cs="Segoe UI"/>
          <w:b/>
          <w:bCs/>
          <w:sz w:val="22"/>
          <w:szCs w:val="22"/>
        </w:rPr>
      </w:pPr>
      <w:r w:rsidRPr="002B1957">
        <w:rPr>
          <w:rStyle w:val="normaltextrun"/>
          <w:rFonts w:ascii="Barlow" w:hAnsi="Barlow" w:cs="Segoe UI"/>
          <w:b/>
          <w:bCs/>
          <w:sz w:val="22"/>
          <w:szCs w:val="22"/>
        </w:rPr>
        <w:t>Required Behaviours.</w:t>
      </w:r>
      <w:r w:rsidRPr="002B1957">
        <w:rPr>
          <w:rStyle w:val="normaltextrun"/>
          <w:b/>
          <w:bCs/>
          <w:sz w:val="22"/>
          <w:szCs w:val="22"/>
        </w:rPr>
        <w:t> </w:t>
      </w:r>
      <w:r w:rsidRPr="002B1957">
        <w:rPr>
          <w:rStyle w:val="eop"/>
          <w:rFonts w:ascii="Barlow" w:hAnsi="Barlow" w:cs="Segoe UI"/>
          <w:b/>
          <w:bCs/>
          <w:sz w:val="22"/>
          <w:szCs w:val="22"/>
        </w:rPr>
        <w:t> </w:t>
      </w:r>
    </w:p>
    <w:p w14:paraId="08CF2D0E"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sz w:val="22"/>
          <w:szCs w:val="22"/>
        </w:rPr>
        <w:t> </w:t>
      </w:r>
      <w:r w:rsidRPr="002B1957">
        <w:rPr>
          <w:rStyle w:val="eop"/>
          <w:rFonts w:ascii="Barlow" w:hAnsi="Barlow" w:cs="Segoe UI"/>
          <w:sz w:val="22"/>
          <w:szCs w:val="22"/>
        </w:rPr>
        <w:t> </w:t>
      </w:r>
    </w:p>
    <w:p w14:paraId="0F002D22"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rFonts w:ascii="Barlow" w:hAnsi="Barlow" w:cs="Segoe UI"/>
          <w:sz w:val="22"/>
          <w:szCs w:val="22"/>
        </w:rPr>
        <w:t>The Shelter Behaviours demonstrate the attitudes and approaches we take to our work; from how we do things, how we treat each other and expect to be treated both internally and externally.</w:t>
      </w:r>
      <w:r w:rsidRPr="002B1957">
        <w:rPr>
          <w:rStyle w:val="normaltextrun"/>
          <w:sz w:val="22"/>
          <w:szCs w:val="22"/>
        </w:rPr>
        <w:t> </w:t>
      </w:r>
      <w:r w:rsidRPr="002B1957">
        <w:rPr>
          <w:rStyle w:val="normaltextrun"/>
          <w:rFonts w:ascii="Barlow" w:hAnsi="Barlow" w:cs="Segoe UI"/>
          <w:sz w:val="22"/>
          <w:szCs w:val="22"/>
        </w:rPr>
        <w:t xml:space="preserve"> They help us to have the culture we need to deliver our ambitious strategy.</w:t>
      </w:r>
      <w:r w:rsidRPr="002B1957">
        <w:rPr>
          <w:rStyle w:val="normaltextrun"/>
          <w:sz w:val="22"/>
          <w:szCs w:val="22"/>
        </w:rPr>
        <w:t>   </w:t>
      </w:r>
      <w:r w:rsidRPr="002B1957">
        <w:rPr>
          <w:rStyle w:val="eop"/>
          <w:rFonts w:ascii="Barlow" w:hAnsi="Barlow" w:cs="Segoe UI"/>
          <w:sz w:val="22"/>
          <w:szCs w:val="22"/>
        </w:rPr>
        <w:t> </w:t>
      </w:r>
    </w:p>
    <w:p w14:paraId="14D029ED"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rFonts w:ascii="Barlow" w:hAnsi="Barlow" w:cs="Segoe UI"/>
          <w:sz w:val="22"/>
          <w:szCs w:val="22"/>
        </w:rPr>
        <w:t>At Shelter we have 5 overall behaviours, that are each made up of 3 descriptors, these are outlined below.</w:t>
      </w:r>
      <w:r w:rsidRPr="002B1957">
        <w:rPr>
          <w:rStyle w:val="normaltextrun"/>
          <w:sz w:val="22"/>
          <w:szCs w:val="22"/>
        </w:rPr>
        <w:t> </w:t>
      </w:r>
      <w:r w:rsidRPr="002B1957">
        <w:rPr>
          <w:rStyle w:val="eop"/>
          <w:rFonts w:ascii="Barlow" w:hAnsi="Barlow" w:cs="Segoe UI"/>
          <w:sz w:val="22"/>
          <w:szCs w:val="22"/>
        </w:rPr>
        <w:t> </w:t>
      </w:r>
    </w:p>
    <w:p w14:paraId="10E521E6"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eop"/>
          <w:rFonts w:ascii="Barlow" w:hAnsi="Barlow" w:cs="Segoe UI"/>
          <w:sz w:val="22"/>
          <w:szCs w:val="22"/>
        </w:rPr>
        <w:t> </w:t>
      </w:r>
    </w:p>
    <w:p w14:paraId="41521BE4" w14:textId="77777777" w:rsidR="00177FD1" w:rsidRPr="002B1957" w:rsidRDefault="00177FD1" w:rsidP="00177FD1">
      <w:pPr>
        <w:pStyle w:val="paragraph"/>
        <w:spacing w:before="0" w:beforeAutospacing="0" w:after="0" w:afterAutospacing="0"/>
        <w:jc w:val="both"/>
        <w:textAlignment w:val="baseline"/>
        <w:rPr>
          <w:rFonts w:ascii="Barlow" w:hAnsi="Barlow" w:cs="Segoe UI"/>
          <w:b/>
          <w:bCs/>
          <w:sz w:val="22"/>
          <w:szCs w:val="22"/>
        </w:rPr>
      </w:pPr>
      <w:r w:rsidRPr="002B1957">
        <w:rPr>
          <w:rStyle w:val="normaltextrun"/>
          <w:rFonts w:ascii="Barlow" w:hAnsi="Barlow" w:cs="Segoe UI"/>
          <w:b/>
          <w:bCs/>
          <w:sz w:val="22"/>
          <w:szCs w:val="22"/>
        </w:rPr>
        <w:t>We work together to achieve our shared purpose.</w:t>
      </w:r>
      <w:r w:rsidRPr="002B1957">
        <w:rPr>
          <w:rStyle w:val="normaltextrun"/>
          <w:b/>
          <w:bCs/>
          <w:sz w:val="22"/>
          <w:szCs w:val="22"/>
        </w:rPr>
        <w:t>   </w:t>
      </w:r>
      <w:r w:rsidRPr="002B1957">
        <w:rPr>
          <w:rStyle w:val="eop"/>
          <w:rFonts w:ascii="Barlow" w:hAnsi="Barlow" w:cs="Segoe UI"/>
          <w:b/>
          <w:bCs/>
          <w:sz w:val="22"/>
          <w:szCs w:val="22"/>
        </w:rPr>
        <w:t> </w:t>
      </w:r>
    </w:p>
    <w:p w14:paraId="0604E188" w14:textId="77777777" w:rsidR="00177FD1" w:rsidRPr="002B1957" w:rsidRDefault="00177FD1" w:rsidP="00947459">
      <w:pPr>
        <w:pStyle w:val="paragraph"/>
        <w:numPr>
          <w:ilvl w:val="0"/>
          <w:numId w:val="4"/>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actively collaborating and putting trust in the people we work with</w:t>
      </w:r>
      <w:r w:rsidRPr="002B1957">
        <w:rPr>
          <w:rStyle w:val="normaltextrun"/>
          <w:sz w:val="22"/>
          <w:szCs w:val="22"/>
        </w:rPr>
        <w:t> </w:t>
      </w:r>
      <w:r w:rsidRPr="002B1957">
        <w:rPr>
          <w:rStyle w:val="eop"/>
          <w:rFonts w:ascii="Barlow" w:hAnsi="Barlow" w:cs="Segoe UI"/>
          <w:sz w:val="22"/>
          <w:szCs w:val="22"/>
        </w:rPr>
        <w:t> </w:t>
      </w:r>
    </w:p>
    <w:p w14:paraId="044CE0DF" w14:textId="77777777" w:rsidR="00177FD1" w:rsidRPr="002B1957" w:rsidRDefault="00177FD1" w:rsidP="00947459">
      <w:pPr>
        <w:pStyle w:val="paragraph"/>
        <w:numPr>
          <w:ilvl w:val="0"/>
          <w:numId w:val="5"/>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recognising the contribution of others</w:t>
      </w:r>
      <w:r w:rsidRPr="002B1957">
        <w:rPr>
          <w:rStyle w:val="normaltextrun"/>
          <w:sz w:val="22"/>
          <w:szCs w:val="22"/>
        </w:rPr>
        <w:t> </w:t>
      </w:r>
      <w:r w:rsidRPr="002B1957">
        <w:rPr>
          <w:rStyle w:val="eop"/>
          <w:rFonts w:ascii="Barlow" w:hAnsi="Barlow" w:cs="Segoe UI"/>
          <w:sz w:val="22"/>
          <w:szCs w:val="22"/>
        </w:rPr>
        <w:t> </w:t>
      </w:r>
    </w:p>
    <w:p w14:paraId="145B82E9" w14:textId="77777777" w:rsidR="00177FD1" w:rsidRPr="002B1957" w:rsidRDefault="00177FD1" w:rsidP="00947459">
      <w:pPr>
        <w:pStyle w:val="paragraph"/>
        <w:numPr>
          <w:ilvl w:val="0"/>
          <w:numId w:val="6"/>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carefully considering the “how” when taking on new projects and initiatives</w:t>
      </w:r>
      <w:r w:rsidRPr="002B1957">
        <w:rPr>
          <w:rStyle w:val="normaltextrun"/>
          <w:sz w:val="22"/>
          <w:szCs w:val="22"/>
        </w:rPr>
        <w:t> </w:t>
      </w:r>
      <w:r w:rsidRPr="002B1957">
        <w:rPr>
          <w:rStyle w:val="eop"/>
          <w:rFonts w:ascii="Barlow" w:hAnsi="Barlow" w:cs="Segoe UI"/>
          <w:sz w:val="22"/>
          <w:szCs w:val="22"/>
        </w:rPr>
        <w:t> </w:t>
      </w:r>
    </w:p>
    <w:p w14:paraId="15B9EB74"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sz w:val="22"/>
          <w:szCs w:val="22"/>
        </w:rPr>
        <w:t> </w:t>
      </w:r>
      <w:r w:rsidRPr="002B1957">
        <w:rPr>
          <w:rStyle w:val="eop"/>
          <w:rFonts w:ascii="Barlow" w:hAnsi="Barlow" w:cs="Segoe UI"/>
          <w:sz w:val="22"/>
          <w:szCs w:val="22"/>
        </w:rPr>
        <w:t> </w:t>
      </w:r>
    </w:p>
    <w:p w14:paraId="188A8D92" w14:textId="77777777" w:rsidR="00177FD1" w:rsidRPr="002B1957" w:rsidRDefault="00177FD1" w:rsidP="00177FD1">
      <w:pPr>
        <w:pStyle w:val="paragraph"/>
        <w:spacing w:before="0" w:beforeAutospacing="0" w:after="0" w:afterAutospacing="0"/>
        <w:jc w:val="both"/>
        <w:textAlignment w:val="baseline"/>
        <w:rPr>
          <w:rFonts w:ascii="Barlow" w:hAnsi="Barlow" w:cs="Segoe UI"/>
          <w:b/>
          <w:bCs/>
          <w:sz w:val="22"/>
          <w:szCs w:val="22"/>
        </w:rPr>
      </w:pPr>
      <w:r w:rsidRPr="002B1957">
        <w:rPr>
          <w:rStyle w:val="normaltextrun"/>
          <w:rFonts w:ascii="Barlow" w:hAnsi="Barlow" w:cs="Segoe UI"/>
          <w:b/>
          <w:bCs/>
          <w:sz w:val="22"/>
          <w:szCs w:val="22"/>
        </w:rPr>
        <w:t>We prioritise diversity and have an inclusive and open mindset.</w:t>
      </w:r>
      <w:r w:rsidRPr="002B1957">
        <w:rPr>
          <w:rStyle w:val="normaltextrun"/>
          <w:b/>
          <w:bCs/>
          <w:sz w:val="22"/>
          <w:szCs w:val="22"/>
        </w:rPr>
        <w:t>   </w:t>
      </w:r>
      <w:r w:rsidRPr="002B1957">
        <w:rPr>
          <w:rStyle w:val="eop"/>
          <w:rFonts w:ascii="Barlow" w:hAnsi="Barlow" w:cs="Segoe UI"/>
          <w:b/>
          <w:bCs/>
          <w:sz w:val="22"/>
          <w:szCs w:val="22"/>
        </w:rPr>
        <w:t> </w:t>
      </w:r>
    </w:p>
    <w:p w14:paraId="1665D802" w14:textId="77777777" w:rsidR="00177FD1" w:rsidRPr="002B1957" w:rsidRDefault="00177FD1" w:rsidP="00947459">
      <w:pPr>
        <w:pStyle w:val="paragraph"/>
        <w:numPr>
          <w:ilvl w:val="0"/>
          <w:numId w:val="7"/>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not tolerating and actively tackling racism and any other forms of hate and discrimination.</w:t>
      </w:r>
      <w:r w:rsidRPr="002B1957">
        <w:rPr>
          <w:rStyle w:val="normaltextrun"/>
          <w:sz w:val="22"/>
          <w:szCs w:val="22"/>
        </w:rPr>
        <w:t> </w:t>
      </w:r>
      <w:r w:rsidRPr="002B1957">
        <w:rPr>
          <w:rStyle w:val="eop"/>
          <w:rFonts w:ascii="Barlow" w:hAnsi="Barlow" w:cs="Segoe UI"/>
          <w:sz w:val="22"/>
          <w:szCs w:val="22"/>
        </w:rPr>
        <w:t> </w:t>
      </w:r>
    </w:p>
    <w:p w14:paraId="5C1C8085" w14:textId="77777777" w:rsidR="00177FD1" w:rsidRPr="002B1957" w:rsidRDefault="00177FD1" w:rsidP="00947459">
      <w:pPr>
        <w:pStyle w:val="paragraph"/>
        <w:numPr>
          <w:ilvl w:val="0"/>
          <w:numId w:val="8"/>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creating safe spaces for people to be their authentic self, challenge each other and learn.</w:t>
      </w:r>
      <w:r w:rsidRPr="002B1957">
        <w:rPr>
          <w:rStyle w:val="normaltextrun"/>
          <w:sz w:val="22"/>
          <w:szCs w:val="22"/>
        </w:rPr>
        <w:t> </w:t>
      </w:r>
      <w:r w:rsidRPr="002B1957">
        <w:rPr>
          <w:rStyle w:val="eop"/>
          <w:rFonts w:ascii="Barlow" w:hAnsi="Barlow" w:cs="Segoe UI"/>
          <w:sz w:val="22"/>
          <w:szCs w:val="22"/>
        </w:rPr>
        <w:t> </w:t>
      </w:r>
    </w:p>
    <w:p w14:paraId="4C7B4635" w14:textId="77777777" w:rsidR="00177FD1" w:rsidRPr="002B1957" w:rsidRDefault="00177FD1" w:rsidP="00947459">
      <w:pPr>
        <w:pStyle w:val="paragraph"/>
        <w:numPr>
          <w:ilvl w:val="0"/>
          <w:numId w:val="9"/>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 xml:space="preserve">by being compassionate towards the </w:t>
      </w:r>
      <w:proofErr w:type="gramStart"/>
      <w:r w:rsidRPr="002B1957">
        <w:rPr>
          <w:rStyle w:val="normaltextrun"/>
          <w:rFonts w:ascii="Barlow" w:hAnsi="Barlow" w:cs="Segoe UI"/>
          <w:sz w:val="22"/>
          <w:szCs w:val="22"/>
        </w:rPr>
        <w:t>people</w:t>
      </w:r>
      <w:proofErr w:type="gramEnd"/>
      <w:r w:rsidRPr="002B1957">
        <w:rPr>
          <w:rStyle w:val="normaltextrun"/>
          <w:rFonts w:ascii="Barlow" w:hAnsi="Barlow" w:cs="Segoe UI"/>
          <w:sz w:val="22"/>
          <w:szCs w:val="22"/>
        </w:rPr>
        <w:t xml:space="preserve"> we work with and prioritising each other’s wellbeing.</w:t>
      </w:r>
      <w:r w:rsidRPr="002B1957">
        <w:rPr>
          <w:rStyle w:val="normaltextrun"/>
          <w:sz w:val="22"/>
          <w:szCs w:val="22"/>
        </w:rPr>
        <w:t> </w:t>
      </w:r>
      <w:r w:rsidRPr="002B1957">
        <w:rPr>
          <w:rStyle w:val="eop"/>
          <w:rFonts w:ascii="Barlow" w:hAnsi="Barlow" w:cs="Segoe UI"/>
          <w:sz w:val="22"/>
          <w:szCs w:val="22"/>
        </w:rPr>
        <w:t> </w:t>
      </w:r>
    </w:p>
    <w:p w14:paraId="30413B91"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sz w:val="22"/>
          <w:szCs w:val="22"/>
        </w:rPr>
        <w:t> </w:t>
      </w:r>
      <w:r w:rsidRPr="002B1957">
        <w:rPr>
          <w:rStyle w:val="eop"/>
          <w:rFonts w:ascii="Barlow" w:hAnsi="Barlow" w:cs="Segoe UI"/>
          <w:sz w:val="22"/>
          <w:szCs w:val="22"/>
        </w:rPr>
        <w:t> </w:t>
      </w:r>
    </w:p>
    <w:p w14:paraId="5196FB1F" w14:textId="77777777" w:rsidR="00177FD1" w:rsidRPr="002B1957" w:rsidRDefault="00177FD1" w:rsidP="00177FD1">
      <w:pPr>
        <w:pStyle w:val="paragraph"/>
        <w:spacing w:before="0" w:beforeAutospacing="0" w:after="0" w:afterAutospacing="0"/>
        <w:jc w:val="both"/>
        <w:textAlignment w:val="baseline"/>
        <w:rPr>
          <w:rFonts w:ascii="Barlow" w:hAnsi="Barlow" w:cs="Segoe UI"/>
          <w:b/>
          <w:bCs/>
          <w:sz w:val="22"/>
          <w:szCs w:val="22"/>
        </w:rPr>
      </w:pPr>
      <w:r w:rsidRPr="002B1957">
        <w:rPr>
          <w:rStyle w:val="normaltextrun"/>
          <w:rFonts w:ascii="Barlow" w:hAnsi="Barlow" w:cs="Segoe UI"/>
          <w:b/>
          <w:bCs/>
          <w:sz w:val="22"/>
          <w:szCs w:val="22"/>
        </w:rPr>
        <w:t>We enable decision making.</w:t>
      </w:r>
      <w:r w:rsidRPr="002B1957">
        <w:rPr>
          <w:rStyle w:val="normaltextrun"/>
          <w:b/>
          <w:bCs/>
          <w:sz w:val="22"/>
          <w:szCs w:val="22"/>
        </w:rPr>
        <w:t> </w:t>
      </w:r>
      <w:r w:rsidRPr="002B1957">
        <w:rPr>
          <w:rStyle w:val="eop"/>
          <w:rFonts w:ascii="Barlow" w:hAnsi="Barlow" w:cs="Segoe UI"/>
          <w:b/>
          <w:bCs/>
          <w:sz w:val="22"/>
          <w:szCs w:val="22"/>
        </w:rPr>
        <w:t> </w:t>
      </w:r>
    </w:p>
    <w:p w14:paraId="282CBF1C" w14:textId="77777777" w:rsidR="00177FD1" w:rsidRPr="002B1957" w:rsidRDefault="00177FD1" w:rsidP="00947459">
      <w:pPr>
        <w:pStyle w:val="paragraph"/>
        <w:numPr>
          <w:ilvl w:val="0"/>
          <w:numId w:val="10"/>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giving people the tools, they need to make well informed decisions.</w:t>
      </w:r>
      <w:r w:rsidRPr="002B1957">
        <w:rPr>
          <w:rStyle w:val="normaltextrun"/>
          <w:sz w:val="22"/>
          <w:szCs w:val="22"/>
        </w:rPr>
        <w:t> </w:t>
      </w:r>
      <w:r w:rsidRPr="002B1957">
        <w:rPr>
          <w:rStyle w:val="eop"/>
          <w:rFonts w:ascii="Barlow" w:hAnsi="Barlow" w:cs="Segoe UI"/>
          <w:sz w:val="22"/>
          <w:szCs w:val="22"/>
        </w:rPr>
        <w:t> </w:t>
      </w:r>
    </w:p>
    <w:p w14:paraId="57AC6FC2" w14:textId="77777777" w:rsidR="00177FD1" w:rsidRPr="002B1957" w:rsidRDefault="00177FD1" w:rsidP="00947459">
      <w:pPr>
        <w:pStyle w:val="paragraph"/>
        <w:numPr>
          <w:ilvl w:val="0"/>
          <w:numId w:val="11"/>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 xml:space="preserve">by being accountable for the </w:t>
      </w:r>
      <w:proofErr w:type="gramStart"/>
      <w:r w:rsidRPr="002B1957">
        <w:rPr>
          <w:rStyle w:val="normaltextrun"/>
          <w:rFonts w:ascii="Barlow" w:hAnsi="Barlow" w:cs="Segoe UI"/>
          <w:sz w:val="22"/>
          <w:szCs w:val="22"/>
        </w:rPr>
        <w:t>decisions</w:t>
      </w:r>
      <w:proofErr w:type="gramEnd"/>
      <w:r w:rsidRPr="002B1957">
        <w:rPr>
          <w:rStyle w:val="normaltextrun"/>
          <w:rFonts w:ascii="Barlow" w:hAnsi="Barlow" w:cs="Segoe UI"/>
          <w:sz w:val="22"/>
          <w:szCs w:val="22"/>
        </w:rPr>
        <w:t xml:space="preserve"> we make.</w:t>
      </w:r>
      <w:r w:rsidRPr="002B1957">
        <w:rPr>
          <w:rStyle w:val="normaltextrun"/>
          <w:sz w:val="22"/>
          <w:szCs w:val="22"/>
        </w:rPr>
        <w:t> </w:t>
      </w:r>
      <w:r w:rsidRPr="002B1957">
        <w:rPr>
          <w:rStyle w:val="eop"/>
          <w:rFonts w:ascii="Barlow" w:hAnsi="Barlow" w:cs="Segoe UI"/>
          <w:sz w:val="22"/>
          <w:szCs w:val="22"/>
        </w:rPr>
        <w:t> </w:t>
      </w:r>
    </w:p>
    <w:p w14:paraId="0D485679" w14:textId="77777777" w:rsidR="00177FD1" w:rsidRPr="002B1957" w:rsidRDefault="00177FD1" w:rsidP="00947459">
      <w:pPr>
        <w:pStyle w:val="paragraph"/>
        <w:numPr>
          <w:ilvl w:val="0"/>
          <w:numId w:val="12"/>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delegating authority to those closest to the work.</w:t>
      </w:r>
      <w:r w:rsidRPr="002B1957">
        <w:rPr>
          <w:rStyle w:val="normaltextrun"/>
          <w:sz w:val="22"/>
          <w:szCs w:val="22"/>
        </w:rPr>
        <w:t> </w:t>
      </w:r>
      <w:r w:rsidRPr="002B1957">
        <w:rPr>
          <w:rStyle w:val="eop"/>
          <w:rFonts w:ascii="Barlow" w:hAnsi="Barlow" w:cs="Segoe UI"/>
          <w:sz w:val="22"/>
          <w:szCs w:val="22"/>
        </w:rPr>
        <w:t> </w:t>
      </w:r>
    </w:p>
    <w:p w14:paraId="2B2A1023"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sz w:val="22"/>
          <w:szCs w:val="22"/>
        </w:rPr>
        <w:t> </w:t>
      </w:r>
      <w:r w:rsidRPr="002B1957">
        <w:rPr>
          <w:rStyle w:val="eop"/>
          <w:rFonts w:ascii="Barlow" w:hAnsi="Barlow" w:cs="Segoe UI"/>
          <w:sz w:val="22"/>
          <w:szCs w:val="22"/>
        </w:rPr>
        <w:t> </w:t>
      </w:r>
    </w:p>
    <w:p w14:paraId="07B9E0B1" w14:textId="77777777" w:rsidR="00177FD1" w:rsidRPr="002B1957" w:rsidRDefault="00177FD1" w:rsidP="00177FD1">
      <w:pPr>
        <w:pStyle w:val="paragraph"/>
        <w:spacing w:before="0" w:beforeAutospacing="0" w:after="0" w:afterAutospacing="0"/>
        <w:jc w:val="both"/>
        <w:textAlignment w:val="baseline"/>
        <w:rPr>
          <w:rFonts w:ascii="Barlow" w:hAnsi="Barlow" w:cs="Segoe UI"/>
          <w:b/>
          <w:bCs/>
          <w:sz w:val="22"/>
          <w:szCs w:val="22"/>
        </w:rPr>
      </w:pPr>
      <w:r w:rsidRPr="002B1957">
        <w:rPr>
          <w:rStyle w:val="normaltextrun"/>
          <w:rFonts w:ascii="Barlow" w:hAnsi="Barlow" w:cs="Segoe UI"/>
          <w:b/>
          <w:bCs/>
          <w:sz w:val="22"/>
          <w:szCs w:val="22"/>
        </w:rPr>
        <w:t>We create change and align behind our strategy.</w:t>
      </w:r>
      <w:r w:rsidRPr="002B1957">
        <w:rPr>
          <w:rStyle w:val="normaltextrun"/>
          <w:b/>
          <w:bCs/>
          <w:sz w:val="22"/>
          <w:szCs w:val="22"/>
        </w:rPr>
        <w:t> </w:t>
      </w:r>
      <w:r w:rsidRPr="002B1957">
        <w:rPr>
          <w:rStyle w:val="eop"/>
          <w:rFonts w:ascii="Barlow" w:hAnsi="Barlow" w:cs="Segoe UI"/>
          <w:b/>
          <w:bCs/>
          <w:sz w:val="22"/>
          <w:szCs w:val="22"/>
        </w:rPr>
        <w:t> </w:t>
      </w:r>
    </w:p>
    <w:p w14:paraId="00ED8ED7" w14:textId="77777777" w:rsidR="00177FD1" w:rsidRPr="002B1957" w:rsidRDefault="00177FD1" w:rsidP="00947459">
      <w:pPr>
        <w:pStyle w:val="paragraph"/>
        <w:numPr>
          <w:ilvl w:val="0"/>
          <w:numId w:val="13"/>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participating in change initiatives that deliver our strategy.</w:t>
      </w:r>
      <w:r w:rsidRPr="002B1957">
        <w:rPr>
          <w:rStyle w:val="normaltextrun"/>
          <w:sz w:val="22"/>
          <w:szCs w:val="22"/>
        </w:rPr>
        <w:t> </w:t>
      </w:r>
      <w:r w:rsidRPr="002B1957">
        <w:rPr>
          <w:rStyle w:val="eop"/>
          <w:rFonts w:ascii="Barlow" w:hAnsi="Barlow" w:cs="Segoe UI"/>
          <w:sz w:val="22"/>
          <w:szCs w:val="22"/>
        </w:rPr>
        <w:t> </w:t>
      </w:r>
    </w:p>
    <w:p w14:paraId="348D8BD9" w14:textId="77777777" w:rsidR="00177FD1" w:rsidRPr="002B1957" w:rsidRDefault="00177FD1" w:rsidP="00947459">
      <w:pPr>
        <w:pStyle w:val="paragraph"/>
        <w:numPr>
          <w:ilvl w:val="0"/>
          <w:numId w:val="14"/>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supporting tough strategic choices.</w:t>
      </w:r>
      <w:r w:rsidRPr="002B1957">
        <w:rPr>
          <w:rStyle w:val="normaltextrun"/>
          <w:sz w:val="22"/>
          <w:szCs w:val="22"/>
        </w:rPr>
        <w:t> </w:t>
      </w:r>
      <w:r w:rsidRPr="002B1957">
        <w:rPr>
          <w:rStyle w:val="eop"/>
          <w:rFonts w:ascii="Barlow" w:hAnsi="Barlow" w:cs="Segoe UI"/>
          <w:sz w:val="22"/>
          <w:szCs w:val="22"/>
        </w:rPr>
        <w:t> </w:t>
      </w:r>
    </w:p>
    <w:p w14:paraId="353AD116" w14:textId="77777777" w:rsidR="00177FD1" w:rsidRPr="002B1957" w:rsidRDefault="00177FD1" w:rsidP="00947459">
      <w:pPr>
        <w:pStyle w:val="paragraph"/>
        <w:numPr>
          <w:ilvl w:val="0"/>
          <w:numId w:val="15"/>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saying no to work that does not serve our purpose.</w:t>
      </w:r>
      <w:r w:rsidRPr="002B1957">
        <w:rPr>
          <w:rStyle w:val="normaltextrun"/>
          <w:sz w:val="22"/>
          <w:szCs w:val="22"/>
        </w:rPr>
        <w:t> </w:t>
      </w:r>
      <w:r w:rsidRPr="002B1957">
        <w:rPr>
          <w:rStyle w:val="eop"/>
          <w:rFonts w:ascii="Barlow" w:hAnsi="Barlow" w:cs="Segoe UI"/>
          <w:sz w:val="22"/>
          <w:szCs w:val="22"/>
        </w:rPr>
        <w:t> </w:t>
      </w:r>
    </w:p>
    <w:p w14:paraId="2C740263"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sz w:val="22"/>
          <w:szCs w:val="22"/>
        </w:rPr>
        <w:t> </w:t>
      </w:r>
      <w:r w:rsidRPr="002B1957">
        <w:rPr>
          <w:rStyle w:val="eop"/>
          <w:rFonts w:ascii="Barlow" w:hAnsi="Barlow" w:cs="Segoe UI"/>
          <w:sz w:val="22"/>
          <w:szCs w:val="22"/>
        </w:rPr>
        <w:t> </w:t>
      </w:r>
    </w:p>
    <w:p w14:paraId="798C536F"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eop"/>
          <w:rFonts w:ascii="Barlow" w:hAnsi="Barlow" w:cs="Segoe UI"/>
          <w:sz w:val="22"/>
          <w:szCs w:val="22"/>
        </w:rPr>
        <w:t> </w:t>
      </w:r>
    </w:p>
    <w:p w14:paraId="1769CC1D" w14:textId="77777777" w:rsidR="00177FD1" w:rsidRPr="002B1957" w:rsidRDefault="00177FD1" w:rsidP="00177FD1">
      <w:pPr>
        <w:pStyle w:val="paragraph"/>
        <w:spacing w:before="0" w:beforeAutospacing="0" w:after="0" w:afterAutospacing="0"/>
        <w:jc w:val="both"/>
        <w:textAlignment w:val="baseline"/>
        <w:rPr>
          <w:rFonts w:ascii="Barlow" w:hAnsi="Barlow" w:cs="Segoe UI"/>
          <w:b/>
          <w:bCs/>
          <w:sz w:val="22"/>
          <w:szCs w:val="22"/>
        </w:rPr>
      </w:pPr>
      <w:r w:rsidRPr="002B1957">
        <w:rPr>
          <w:rStyle w:val="normaltextrun"/>
          <w:rFonts w:ascii="Barlow" w:hAnsi="Barlow" w:cs="Segoe UI"/>
          <w:b/>
          <w:bCs/>
          <w:sz w:val="22"/>
          <w:szCs w:val="22"/>
        </w:rPr>
        <w:t>We are open to risk and learning from our experiences.</w:t>
      </w:r>
      <w:r w:rsidRPr="002B1957">
        <w:rPr>
          <w:rStyle w:val="normaltextrun"/>
          <w:b/>
          <w:bCs/>
          <w:sz w:val="22"/>
          <w:szCs w:val="22"/>
        </w:rPr>
        <w:t> </w:t>
      </w:r>
      <w:r w:rsidRPr="002B1957">
        <w:rPr>
          <w:rStyle w:val="eop"/>
          <w:rFonts w:ascii="Barlow" w:hAnsi="Barlow" w:cs="Segoe UI"/>
          <w:b/>
          <w:bCs/>
          <w:sz w:val="22"/>
          <w:szCs w:val="22"/>
        </w:rPr>
        <w:t> </w:t>
      </w:r>
    </w:p>
    <w:p w14:paraId="50C83D4A" w14:textId="77777777" w:rsidR="00177FD1" w:rsidRPr="002B1957" w:rsidRDefault="00177FD1" w:rsidP="00947459">
      <w:pPr>
        <w:pStyle w:val="paragraph"/>
        <w:numPr>
          <w:ilvl w:val="0"/>
          <w:numId w:val="16"/>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learning from our failures and successes.</w:t>
      </w:r>
      <w:r w:rsidRPr="002B1957">
        <w:rPr>
          <w:rStyle w:val="normaltextrun"/>
          <w:sz w:val="22"/>
          <w:szCs w:val="22"/>
        </w:rPr>
        <w:t> </w:t>
      </w:r>
      <w:r w:rsidRPr="002B1957">
        <w:rPr>
          <w:rStyle w:val="eop"/>
          <w:rFonts w:ascii="Barlow" w:hAnsi="Barlow" w:cs="Segoe UI"/>
          <w:sz w:val="22"/>
          <w:szCs w:val="22"/>
        </w:rPr>
        <w:t> </w:t>
      </w:r>
    </w:p>
    <w:p w14:paraId="2CE42809" w14:textId="77777777" w:rsidR="00177FD1" w:rsidRPr="002B1957" w:rsidRDefault="00177FD1" w:rsidP="00947459">
      <w:pPr>
        <w:pStyle w:val="paragraph"/>
        <w:numPr>
          <w:ilvl w:val="0"/>
          <w:numId w:val="17"/>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being reflective and giving and receiving feedback.</w:t>
      </w:r>
      <w:r w:rsidRPr="002B1957">
        <w:rPr>
          <w:rStyle w:val="normaltextrun"/>
          <w:sz w:val="22"/>
          <w:szCs w:val="22"/>
        </w:rPr>
        <w:t> </w:t>
      </w:r>
      <w:r w:rsidRPr="002B1957">
        <w:rPr>
          <w:rStyle w:val="eop"/>
          <w:rFonts w:ascii="Barlow" w:hAnsi="Barlow" w:cs="Segoe UI"/>
          <w:sz w:val="22"/>
          <w:szCs w:val="22"/>
        </w:rPr>
        <w:t> </w:t>
      </w:r>
    </w:p>
    <w:p w14:paraId="47E0A72D" w14:textId="77777777" w:rsidR="00177FD1" w:rsidRPr="002B1957" w:rsidRDefault="00177FD1" w:rsidP="00947459">
      <w:pPr>
        <w:pStyle w:val="paragraph"/>
        <w:numPr>
          <w:ilvl w:val="0"/>
          <w:numId w:val="18"/>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by being proactive and taking initiative.</w:t>
      </w:r>
      <w:r w:rsidRPr="002B1957">
        <w:rPr>
          <w:rStyle w:val="normaltextrun"/>
          <w:sz w:val="22"/>
          <w:szCs w:val="22"/>
        </w:rPr>
        <w:t> </w:t>
      </w:r>
      <w:r w:rsidRPr="002B1957">
        <w:rPr>
          <w:rStyle w:val="eop"/>
          <w:rFonts w:ascii="Barlow" w:hAnsi="Barlow" w:cs="Segoe UI"/>
          <w:sz w:val="22"/>
          <w:szCs w:val="22"/>
        </w:rPr>
        <w:t> </w:t>
      </w:r>
    </w:p>
    <w:p w14:paraId="107A553F"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sz w:val="22"/>
          <w:szCs w:val="22"/>
        </w:rPr>
        <w:t> </w:t>
      </w:r>
      <w:r w:rsidRPr="002B1957">
        <w:rPr>
          <w:rStyle w:val="eop"/>
          <w:rFonts w:ascii="Barlow" w:hAnsi="Barlow" w:cs="Segoe UI"/>
          <w:sz w:val="22"/>
          <w:szCs w:val="22"/>
        </w:rPr>
        <w:t> </w:t>
      </w:r>
    </w:p>
    <w:p w14:paraId="40251AF1" w14:textId="77777777" w:rsidR="00177FD1" w:rsidRPr="002B1957" w:rsidRDefault="00177FD1" w:rsidP="00177FD1">
      <w:pPr>
        <w:pStyle w:val="paragraph"/>
        <w:spacing w:before="0" w:beforeAutospacing="0" w:after="0" w:afterAutospacing="0"/>
        <w:jc w:val="both"/>
        <w:textAlignment w:val="baseline"/>
        <w:rPr>
          <w:rFonts w:ascii="Barlow" w:hAnsi="Barlow" w:cs="Segoe UI"/>
          <w:b/>
          <w:bCs/>
          <w:sz w:val="22"/>
          <w:szCs w:val="22"/>
        </w:rPr>
      </w:pPr>
      <w:r w:rsidRPr="002B1957">
        <w:rPr>
          <w:rStyle w:val="normaltextrun"/>
          <w:rFonts w:ascii="Barlow" w:hAnsi="Barlow" w:cs="Segoe UI"/>
          <w:b/>
          <w:bCs/>
          <w:sz w:val="22"/>
          <w:szCs w:val="22"/>
          <w:lang w:val="en-US"/>
        </w:rPr>
        <w:t>Other information</w:t>
      </w:r>
      <w:r w:rsidRPr="002B1957">
        <w:rPr>
          <w:rStyle w:val="normaltextrun"/>
          <w:b/>
          <w:bCs/>
          <w:sz w:val="22"/>
          <w:szCs w:val="22"/>
        </w:rPr>
        <w:t> </w:t>
      </w:r>
      <w:r w:rsidRPr="002B1957">
        <w:rPr>
          <w:rStyle w:val="eop"/>
          <w:rFonts w:ascii="Barlow" w:hAnsi="Barlow" w:cs="Segoe UI"/>
          <w:b/>
          <w:bCs/>
          <w:sz w:val="22"/>
          <w:szCs w:val="22"/>
        </w:rPr>
        <w:t> </w:t>
      </w:r>
    </w:p>
    <w:p w14:paraId="6A876D35"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sz w:val="22"/>
          <w:szCs w:val="22"/>
        </w:rPr>
        <w:t> </w:t>
      </w:r>
      <w:r w:rsidRPr="002B1957">
        <w:rPr>
          <w:rStyle w:val="eop"/>
          <w:rFonts w:ascii="Barlow" w:hAnsi="Barlow" w:cs="Segoe UI"/>
          <w:sz w:val="22"/>
          <w:szCs w:val="22"/>
        </w:rPr>
        <w:t> </w:t>
      </w:r>
    </w:p>
    <w:p w14:paraId="68758C67" w14:textId="77777777" w:rsidR="00177FD1" w:rsidRPr="002B1957" w:rsidRDefault="00177FD1" w:rsidP="00947459">
      <w:pPr>
        <w:pStyle w:val="paragraph"/>
        <w:numPr>
          <w:ilvl w:val="0"/>
          <w:numId w:val="19"/>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All staff should adhere to Shelter's Equality Policy and will be expected to play a key role in its successful implementation.</w:t>
      </w:r>
      <w:r w:rsidRPr="002B1957">
        <w:rPr>
          <w:rStyle w:val="normaltextrun"/>
          <w:sz w:val="22"/>
          <w:szCs w:val="22"/>
        </w:rPr>
        <w:t> </w:t>
      </w:r>
      <w:r w:rsidRPr="002B1957">
        <w:rPr>
          <w:rStyle w:val="eop"/>
          <w:rFonts w:ascii="Barlow" w:hAnsi="Barlow" w:cs="Segoe UI"/>
          <w:sz w:val="22"/>
          <w:szCs w:val="22"/>
        </w:rPr>
        <w:t> </w:t>
      </w:r>
    </w:p>
    <w:p w14:paraId="009838D1" w14:textId="77777777" w:rsidR="00177FD1" w:rsidRPr="002B1957" w:rsidRDefault="00177FD1" w:rsidP="00947459">
      <w:pPr>
        <w:pStyle w:val="paragraph"/>
        <w:numPr>
          <w:ilvl w:val="0"/>
          <w:numId w:val="20"/>
        </w:numPr>
        <w:spacing w:before="0" w:beforeAutospacing="0" w:after="0" w:afterAutospacing="0"/>
        <w:ind w:left="1080" w:firstLine="0"/>
        <w:jc w:val="both"/>
        <w:textAlignment w:val="baseline"/>
        <w:rPr>
          <w:rFonts w:ascii="Barlow" w:hAnsi="Barlow" w:cs="Segoe UI"/>
          <w:sz w:val="22"/>
          <w:szCs w:val="22"/>
        </w:rPr>
      </w:pPr>
      <w:r w:rsidRPr="002B1957">
        <w:rPr>
          <w:rStyle w:val="normaltextrun"/>
          <w:rFonts w:ascii="Barlow" w:hAnsi="Barlow" w:cs="Segoe UI"/>
          <w:sz w:val="22"/>
          <w:szCs w:val="22"/>
        </w:rPr>
        <w:t>This post is not exempt from the Rehabilitation of Offenders Act.</w:t>
      </w:r>
      <w:r w:rsidRPr="002B1957">
        <w:rPr>
          <w:rStyle w:val="normaltextrun"/>
          <w:sz w:val="22"/>
          <w:szCs w:val="22"/>
        </w:rPr>
        <w:t> </w:t>
      </w:r>
      <w:r w:rsidRPr="002B1957">
        <w:rPr>
          <w:rStyle w:val="eop"/>
          <w:rFonts w:ascii="Barlow" w:hAnsi="Barlow" w:cs="Segoe UI"/>
          <w:sz w:val="22"/>
          <w:szCs w:val="22"/>
        </w:rPr>
        <w:t> </w:t>
      </w:r>
    </w:p>
    <w:p w14:paraId="6AC864E4" w14:textId="77777777" w:rsidR="00177FD1" w:rsidRPr="002B1957" w:rsidRDefault="00177FD1" w:rsidP="00177FD1">
      <w:pPr>
        <w:pStyle w:val="paragraph"/>
        <w:spacing w:before="0" w:beforeAutospacing="0" w:after="0" w:afterAutospacing="0"/>
        <w:jc w:val="both"/>
        <w:textAlignment w:val="baseline"/>
        <w:rPr>
          <w:rFonts w:ascii="Barlow" w:hAnsi="Barlow" w:cs="Segoe UI"/>
          <w:sz w:val="22"/>
          <w:szCs w:val="22"/>
        </w:rPr>
      </w:pPr>
      <w:r w:rsidRPr="002B1957">
        <w:rPr>
          <w:rStyle w:val="normaltextrun"/>
          <w:sz w:val="22"/>
          <w:szCs w:val="22"/>
        </w:rPr>
        <w:lastRenderedPageBreak/>
        <w:t> </w:t>
      </w:r>
      <w:r w:rsidRPr="002B1957">
        <w:rPr>
          <w:rStyle w:val="eop"/>
          <w:rFonts w:ascii="Barlow" w:hAnsi="Barlow" w:cs="Segoe UI"/>
          <w:sz w:val="22"/>
          <w:szCs w:val="22"/>
        </w:rPr>
        <w:t> </w:t>
      </w:r>
    </w:p>
    <w:p w14:paraId="43036417" w14:textId="77777777" w:rsidR="00177FD1" w:rsidRPr="002B1957" w:rsidRDefault="00177FD1" w:rsidP="00177FD1">
      <w:pPr>
        <w:pStyle w:val="paragraph"/>
        <w:spacing w:before="0" w:beforeAutospacing="0" w:after="0" w:afterAutospacing="0"/>
        <w:jc w:val="both"/>
        <w:textAlignment w:val="baseline"/>
        <w:rPr>
          <w:rStyle w:val="normaltextrun"/>
          <w:rFonts w:ascii="Barlow" w:hAnsi="Barlow" w:cs="Segoe UI"/>
          <w:sz w:val="22"/>
          <w:szCs w:val="22"/>
        </w:rPr>
      </w:pPr>
    </w:p>
    <w:p w14:paraId="17A57A3E" w14:textId="77777777" w:rsidR="00177FD1" w:rsidRPr="002B1957" w:rsidRDefault="00177FD1" w:rsidP="00177FD1">
      <w:pPr>
        <w:pStyle w:val="paragraph"/>
        <w:spacing w:before="0" w:beforeAutospacing="0" w:after="0" w:afterAutospacing="0"/>
        <w:jc w:val="both"/>
        <w:textAlignment w:val="baseline"/>
        <w:rPr>
          <w:rStyle w:val="normaltextrun"/>
          <w:rFonts w:ascii="Barlow" w:hAnsi="Barlow" w:cs="Segoe UI"/>
          <w:sz w:val="22"/>
          <w:szCs w:val="22"/>
        </w:rPr>
      </w:pPr>
    </w:p>
    <w:p w14:paraId="24D37D29" w14:textId="7423ACB4" w:rsidR="00177FD1" w:rsidRDefault="00177FD1" w:rsidP="00177FD1">
      <w:pPr>
        <w:pStyle w:val="paragraph"/>
        <w:spacing w:before="0" w:beforeAutospacing="0" w:after="0" w:afterAutospacing="0"/>
        <w:jc w:val="both"/>
        <w:textAlignment w:val="baseline"/>
        <w:rPr>
          <w:rStyle w:val="eop"/>
          <w:rFonts w:ascii="Barlow" w:hAnsi="Barlow" w:cs="Segoe UI"/>
          <w:b/>
          <w:bCs/>
          <w:sz w:val="22"/>
          <w:szCs w:val="22"/>
        </w:rPr>
      </w:pPr>
      <w:r w:rsidRPr="002B1957">
        <w:rPr>
          <w:rStyle w:val="normaltextrun"/>
          <w:rFonts w:ascii="Barlow" w:hAnsi="Barlow" w:cs="Segoe UI"/>
          <w:b/>
          <w:bCs/>
          <w:sz w:val="22"/>
          <w:szCs w:val="22"/>
        </w:rPr>
        <w:t>Please note</w:t>
      </w:r>
      <w:r w:rsidRPr="002B1957">
        <w:rPr>
          <w:rStyle w:val="normaltextrun"/>
          <w:b/>
          <w:bCs/>
          <w:sz w:val="22"/>
          <w:szCs w:val="22"/>
        </w:rPr>
        <w:t> </w:t>
      </w:r>
      <w:r w:rsidRPr="002B1957">
        <w:rPr>
          <w:rStyle w:val="eop"/>
          <w:rFonts w:ascii="Barlow" w:hAnsi="Barlow" w:cs="Segoe UI"/>
          <w:b/>
          <w:bCs/>
          <w:sz w:val="22"/>
          <w:szCs w:val="22"/>
        </w:rPr>
        <w:t> </w:t>
      </w:r>
    </w:p>
    <w:p w14:paraId="613653DF" w14:textId="77777777" w:rsidR="00416B03" w:rsidRPr="002B1957" w:rsidRDefault="00416B03" w:rsidP="00177FD1">
      <w:pPr>
        <w:pStyle w:val="paragraph"/>
        <w:spacing w:before="0" w:beforeAutospacing="0" w:after="0" w:afterAutospacing="0"/>
        <w:jc w:val="both"/>
        <w:textAlignment w:val="baseline"/>
        <w:rPr>
          <w:rFonts w:ascii="Barlow" w:hAnsi="Barlow" w:cs="Segoe UI"/>
          <w:b/>
          <w:bCs/>
          <w:sz w:val="22"/>
          <w:szCs w:val="22"/>
        </w:rPr>
      </w:pPr>
    </w:p>
    <w:p w14:paraId="60755659" w14:textId="77777777" w:rsidR="00177FD1" w:rsidRPr="00177FD1" w:rsidRDefault="00177FD1" w:rsidP="00177FD1">
      <w:pPr>
        <w:pStyle w:val="paragraph"/>
        <w:spacing w:before="0" w:beforeAutospacing="0" w:after="0" w:afterAutospacing="0"/>
        <w:jc w:val="both"/>
        <w:textAlignment w:val="baseline"/>
        <w:rPr>
          <w:rFonts w:ascii="Barlow" w:hAnsi="Barlow" w:cs="Segoe UI"/>
        </w:rPr>
      </w:pPr>
      <w:r w:rsidRPr="002B1957">
        <w:rPr>
          <w:rStyle w:val="normaltextrun"/>
          <w:rFonts w:ascii="Barlow" w:hAnsi="Barlow" w:cs="Segoe UI"/>
          <w:sz w:val="22"/>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r w:rsidRPr="00177FD1">
        <w:rPr>
          <w:rStyle w:val="normaltextrun"/>
        </w:rPr>
        <w:t> </w:t>
      </w:r>
      <w:r w:rsidRPr="00177FD1">
        <w:rPr>
          <w:rStyle w:val="eop"/>
          <w:rFonts w:ascii="Barlow" w:hAnsi="Barlow" w:cs="Segoe UI"/>
        </w:rPr>
        <w:t> </w:t>
      </w:r>
    </w:p>
    <w:p w14:paraId="081FA47A" w14:textId="77777777" w:rsidR="0041372B" w:rsidRPr="00177FD1" w:rsidRDefault="0041372B" w:rsidP="0041372B">
      <w:pPr>
        <w:pStyle w:val="BodyTextIndent2"/>
        <w:rPr>
          <w:rFonts w:ascii="Barlow" w:hAnsi="Barlow"/>
          <w:sz w:val="24"/>
        </w:rPr>
      </w:pPr>
    </w:p>
    <w:p w14:paraId="081FA47B" w14:textId="28323A77" w:rsidR="0041372B" w:rsidRPr="00177FD1" w:rsidRDefault="0041372B" w:rsidP="00177FD1">
      <w:pPr>
        <w:pStyle w:val="BodyTextIndent2"/>
        <w:ind w:left="0"/>
        <w:rPr>
          <w:rFonts w:ascii="Barlow" w:hAnsi="Barlow"/>
          <w:sz w:val="24"/>
        </w:rPr>
      </w:pPr>
    </w:p>
    <w:p w14:paraId="081FA47C" w14:textId="77777777" w:rsidR="00B82078" w:rsidRPr="00177FD1" w:rsidRDefault="00B82078" w:rsidP="00B82078">
      <w:pPr>
        <w:pStyle w:val="Heading6"/>
        <w:rPr>
          <w:rFonts w:ascii="Barlow" w:hAnsi="Barlow"/>
          <w:sz w:val="24"/>
        </w:rPr>
      </w:pPr>
    </w:p>
    <w:p w14:paraId="081FA47D" w14:textId="77777777" w:rsidR="008A5070" w:rsidRPr="00177FD1" w:rsidRDefault="00B82078">
      <w:pPr>
        <w:rPr>
          <w:rFonts w:ascii="Barlow" w:hAnsi="Barlow"/>
        </w:rPr>
      </w:pPr>
      <w:r w:rsidRPr="00177FD1">
        <w:rPr>
          <w:rFonts w:ascii="Barlow" w:hAnsi="Barlow" w:cs="Arial"/>
        </w:rPr>
        <w:br w:type="page"/>
      </w:r>
      <w:r w:rsidR="008A5070" w:rsidRPr="00177FD1" w:rsidDel="008A5070">
        <w:rPr>
          <w:rFonts w:ascii="Barlow" w:hAnsi="Barlow" w:cs="Arial"/>
        </w:rPr>
        <w:lastRenderedPageBreak/>
        <w:t xml:space="preserve"> </w:t>
      </w:r>
    </w:p>
    <w:sectPr w:rsidR="008A5070" w:rsidRPr="00177FD1" w:rsidSect="004308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736A" w14:textId="77777777" w:rsidR="009514C9" w:rsidRDefault="009514C9" w:rsidP="005528FB">
      <w:r>
        <w:separator/>
      </w:r>
    </w:p>
  </w:endnote>
  <w:endnote w:type="continuationSeparator" w:id="0">
    <w:p w14:paraId="65B3E53A" w14:textId="77777777" w:rsidR="009514C9" w:rsidRDefault="009514C9" w:rsidP="0055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20000007" w:usb1="00000000" w:usb2="00000000" w:usb3="00000000" w:csb0="00000193"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F275" w14:textId="77777777" w:rsidR="009514C9" w:rsidRDefault="009514C9" w:rsidP="005528FB">
      <w:r>
        <w:separator/>
      </w:r>
    </w:p>
  </w:footnote>
  <w:footnote w:type="continuationSeparator" w:id="0">
    <w:p w14:paraId="6FBD14CA" w14:textId="77777777" w:rsidR="009514C9" w:rsidRDefault="009514C9" w:rsidP="00552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77B"/>
    <w:multiLevelType w:val="multilevel"/>
    <w:tmpl w:val="0E38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A1FEF"/>
    <w:multiLevelType w:val="multilevel"/>
    <w:tmpl w:val="8340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06444"/>
    <w:multiLevelType w:val="hybridMultilevel"/>
    <w:tmpl w:val="3F9CB32A"/>
    <w:lvl w:ilvl="0" w:tplc="FA1A7C8A">
      <w:start w:val="1"/>
      <w:numFmt w:val="bullet"/>
      <w:pStyle w:val="Lpbulletdot"/>
      <w:lvlText w:val=""/>
      <w:lvlJc w:val="left"/>
      <w:pPr>
        <w:tabs>
          <w:tab w:val="num" w:pos="0"/>
        </w:tabs>
        <w:ind w:left="283" w:hanging="283"/>
      </w:pPr>
      <w:rPr>
        <w:rFonts w:ascii="Symbol" w:hAnsi="Symbol" w:hint="default"/>
      </w:rPr>
    </w:lvl>
    <w:lvl w:ilvl="1" w:tplc="42A89F9E" w:tentative="1">
      <w:start w:val="1"/>
      <w:numFmt w:val="bullet"/>
      <w:lvlText w:val="o"/>
      <w:lvlJc w:val="left"/>
      <w:pPr>
        <w:tabs>
          <w:tab w:val="num" w:pos="1440"/>
        </w:tabs>
        <w:ind w:left="1440" w:hanging="360"/>
      </w:pPr>
      <w:rPr>
        <w:rFonts w:ascii="Courier New" w:hAnsi="Courier New" w:hint="default"/>
      </w:rPr>
    </w:lvl>
    <w:lvl w:ilvl="2" w:tplc="0F58E546" w:tentative="1">
      <w:start w:val="1"/>
      <w:numFmt w:val="bullet"/>
      <w:lvlText w:val=""/>
      <w:lvlJc w:val="left"/>
      <w:pPr>
        <w:tabs>
          <w:tab w:val="num" w:pos="2160"/>
        </w:tabs>
        <w:ind w:left="2160" w:hanging="360"/>
      </w:pPr>
      <w:rPr>
        <w:rFonts w:ascii="Wingdings" w:hAnsi="Wingdings" w:hint="default"/>
      </w:rPr>
    </w:lvl>
    <w:lvl w:ilvl="3" w:tplc="6956645E" w:tentative="1">
      <w:start w:val="1"/>
      <w:numFmt w:val="bullet"/>
      <w:lvlText w:val=""/>
      <w:lvlJc w:val="left"/>
      <w:pPr>
        <w:tabs>
          <w:tab w:val="num" w:pos="2880"/>
        </w:tabs>
        <w:ind w:left="2880" w:hanging="360"/>
      </w:pPr>
      <w:rPr>
        <w:rFonts w:ascii="Symbol" w:hAnsi="Symbol" w:hint="default"/>
      </w:rPr>
    </w:lvl>
    <w:lvl w:ilvl="4" w:tplc="CB76280A" w:tentative="1">
      <w:start w:val="1"/>
      <w:numFmt w:val="bullet"/>
      <w:lvlText w:val="o"/>
      <w:lvlJc w:val="left"/>
      <w:pPr>
        <w:tabs>
          <w:tab w:val="num" w:pos="3600"/>
        </w:tabs>
        <w:ind w:left="3600" w:hanging="360"/>
      </w:pPr>
      <w:rPr>
        <w:rFonts w:ascii="Courier New" w:hAnsi="Courier New" w:hint="default"/>
      </w:rPr>
    </w:lvl>
    <w:lvl w:ilvl="5" w:tplc="53BCA964" w:tentative="1">
      <w:start w:val="1"/>
      <w:numFmt w:val="bullet"/>
      <w:lvlText w:val=""/>
      <w:lvlJc w:val="left"/>
      <w:pPr>
        <w:tabs>
          <w:tab w:val="num" w:pos="4320"/>
        </w:tabs>
        <w:ind w:left="4320" w:hanging="360"/>
      </w:pPr>
      <w:rPr>
        <w:rFonts w:ascii="Wingdings" w:hAnsi="Wingdings" w:hint="default"/>
      </w:rPr>
    </w:lvl>
    <w:lvl w:ilvl="6" w:tplc="002CE58A" w:tentative="1">
      <w:start w:val="1"/>
      <w:numFmt w:val="bullet"/>
      <w:lvlText w:val=""/>
      <w:lvlJc w:val="left"/>
      <w:pPr>
        <w:tabs>
          <w:tab w:val="num" w:pos="5040"/>
        </w:tabs>
        <w:ind w:left="5040" w:hanging="360"/>
      </w:pPr>
      <w:rPr>
        <w:rFonts w:ascii="Symbol" w:hAnsi="Symbol" w:hint="default"/>
      </w:rPr>
    </w:lvl>
    <w:lvl w:ilvl="7" w:tplc="784680FE" w:tentative="1">
      <w:start w:val="1"/>
      <w:numFmt w:val="bullet"/>
      <w:lvlText w:val="o"/>
      <w:lvlJc w:val="left"/>
      <w:pPr>
        <w:tabs>
          <w:tab w:val="num" w:pos="5760"/>
        </w:tabs>
        <w:ind w:left="5760" w:hanging="360"/>
      </w:pPr>
      <w:rPr>
        <w:rFonts w:ascii="Courier New" w:hAnsi="Courier New" w:hint="default"/>
      </w:rPr>
    </w:lvl>
    <w:lvl w:ilvl="8" w:tplc="318068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D366F"/>
    <w:multiLevelType w:val="multilevel"/>
    <w:tmpl w:val="0F26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40696"/>
    <w:multiLevelType w:val="multilevel"/>
    <w:tmpl w:val="D4FE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E398B"/>
    <w:multiLevelType w:val="multilevel"/>
    <w:tmpl w:val="7DCE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B6FE2"/>
    <w:multiLevelType w:val="hybridMultilevel"/>
    <w:tmpl w:val="042C811C"/>
    <w:lvl w:ilvl="0" w:tplc="7F044F5A">
      <w:start w:val="1"/>
      <w:numFmt w:val="bullet"/>
      <w:lvlText w:val="·"/>
      <w:lvlJc w:val="left"/>
      <w:pPr>
        <w:ind w:left="720" w:hanging="360"/>
      </w:pPr>
      <w:rPr>
        <w:rFonts w:ascii="Symbol" w:hAnsi="Symbol" w:hint="default"/>
      </w:rPr>
    </w:lvl>
    <w:lvl w:ilvl="1" w:tplc="AB824706">
      <w:start w:val="1"/>
      <w:numFmt w:val="bullet"/>
      <w:lvlText w:val="o"/>
      <w:lvlJc w:val="left"/>
      <w:pPr>
        <w:ind w:left="1440" w:hanging="360"/>
      </w:pPr>
      <w:rPr>
        <w:rFonts w:ascii="Courier New" w:hAnsi="Courier New" w:cs="Times New Roman" w:hint="default"/>
      </w:rPr>
    </w:lvl>
    <w:lvl w:ilvl="2" w:tplc="2B4A1EB4">
      <w:start w:val="1"/>
      <w:numFmt w:val="bullet"/>
      <w:lvlText w:val=""/>
      <w:lvlJc w:val="left"/>
      <w:pPr>
        <w:ind w:left="2160" w:hanging="360"/>
      </w:pPr>
      <w:rPr>
        <w:rFonts w:ascii="Wingdings" w:hAnsi="Wingdings" w:hint="default"/>
      </w:rPr>
    </w:lvl>
    <w:lvl w:ilvl="3" w:tplc="36AE3A22">
      <w:start w:val="1"/>
      <w:numFmt w:val="bullet"/>
      <w:lvlText w:val=""/>
      <w:lvlJc w:val="left"/>
      <w:pPr>
        <w:ind w:left="2880" w:hanging="360"/>
      </w:pPr>
      <w:rPr>
        <w:rFonts w:ascii="Symbol" w:hAnsi="Symbol" w:hint="default"/>
      </w:rPr>
    </w:lvl>
    <w:lvl w:ilvl="4" w:tplc="BE2AEF2E">
      <w:start w:val="1"/>
      <w:numFmt w:val="bullet"/>
      <w:lvlText w:val="o"/>
      <w:lvlJc w:val="left"/>
      <w:pPr>
        <w:ind w:left="3600" w:hanging="360"/>
      </w:pPr>
      <w:rPr>
        <w:rFonts w:ascii="Courier New" w:hAnsi="Courier New" w:cs="Times New Roman" w:hint="default"/>
      </w:rPr>
    </w:lvl>
    <w:lvl w:ilvl="5" w:tplc="4AE80DA0">
      <w:start w:val="1"/>
      <w:numFmt w:val="bullet"/>
      <w:lvlText w:val=""/>
      <w:lvlJc w:val="left"/>
      <w:pPr>
        <w:ind w:left="4320" w:hanging="360"/>
      </w:pPr>
      <w:rPr>
        <w:rFonts w:ascii="Wingdings" w:hAnsi="Wingdings" w:hint="default"/>
      </w:rPr>
    </w:lvl>
    <w:lvl w:ilvl="6" w:tplc="130E4754">
      <w:start w:val="1"/>
      <w:numFmt w:val="bullet"/>
      <w:lvlText w:val=""/>
      <w:lvlJc w:val="left"/>
      <w:pPr>
        <w:ind w:left="5040" w:hanging="360"/>
      </w:pPr>
      <w:rPr>
        <w:rFonts w:ascii="Symbol" w:hAnsi="Symbol" w:hint="default"/>
      </w:rPr>
    </w:lvl>
    <w:lvl w:ilvl="7" w:tplc="B4409B98">
      <w:start w:val="1"/>
      <w:numFmt w:val="bullet"/>
      <w:lvlText w:val="o"/>
      <w:lvlJc w:val="left"/>
      <w:pPr>
        <w:ind w:left="5760" w:hanging="360"/>
      </w:pPr>
      <w:rPr>
        <w:rFonts w:ascii="Courier New" w:hAnsi="Courier New" w:cs="Times New Roman" w:hint="default"/>
      </w:rPr>
    </w:lvl>
    <w:lvl w:ilvl="8" w:tplc="B1F6D4C4">
      <w:start w:val="1"/>
      <w:numFmt w:val="bullet"/>
      <w:lvlText w:val=""/>
      <w:lvlJc w:val="left"/>
      <w:pPr>
        <w:ind w:left="6480" w:hanging="360"/>
      </w:pPr>
      <w:rPr>
        <w:rFonts w:ascii="Wingdings" w:hAnsi="Wingdings" w:hint="default"/>
      </w:rPr>
    </w:lvl>
  </w:abstractNum>
  <w:abstractNum w:abstractNumId="7" w15:restartNumberingAfterBreak="0">
    <w:nsid w:val="14B057B3"/>
    <w:multiLevelType w:val="multilevel"/>
    <w:tmpl w:val="74C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B252E"/>
    <w:multiLevelType w:val="multilevel"/>
    <w:tmpl w:val="321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4E28DD"/>
    <w:multiLevelType w:val="multilevel"/>
    <w:tmpl w:val="C2A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E3886"/>
    <w:multiLevelType w:val="multilevel"/>
    <w:tmpl w:val="4398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25E6E"/>
    <w:multiLevelType w:val="multilevel"/>
    <w:tmpl w:val="C41C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B5AA2"/>
    <w:multiLevelType w:val="multilevel"/>
    <w:tmpl w:val="6282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EA0ED8"/>
    <w:multiLevelType w:val="multilevel"/>
    <w:tmpl w:val="6104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6C55E1"/>
    <w:multiLevelType w:val="multilevel"/>
    <w:tmpl w:val="9B0E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27537C"/>
    <w:multiLevelType w:val="multilevel"/>
    <w:tmpl w:val="23CA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F448C"/>
    <w:multiLevelType w:val="hybridMultilevel"/>
    <w:tmpl w:val="C1F09C56"/>
    <w:lvl w:ilvl="0" w:tplc="9F04E076">
      <w:start w:val="1"/>
      <w:numFmt w:val="bullet"/>
      <w:pStyle w:val="CompetencyLevel"/>
      <w:lvlText w:val="x"/>
      <w:lvlJc w:val="left"/>
      <w:pPr>
        <w:tabs>
          <w:tab w:val="num" w:pos="360"/>
        </w:tabs>
        <w:ind w:left="360" w:hanging="360"/>
      </w:pPr>
      <w:rPr>
        <w:rFonts w:ascii="Times New Roman" w:hAnsi="Times New Roman" w:cs="Times New Roman" w:hint="default"/>
        <w:color w:val="FF0000"/>
      </w:rPr>
    </w:lvl>
    <w:lvl w:ilvl="1" w:tplc="CF1E2B7E">
      <w:start w:val="1"/>
      <w:numFmt w:val="bullet"/>
      <w:pStyle w:val="CompetencyLevel"/>
      <w:lvlText w:val=""/>
      <w:lvlJc w:val="left"/>
      <w:pPr>
        <w:tabs>
          <w:tab w:val="num" w:pos="360"/>
        </w:tabs>
        <w:ind w:left="360" w:hanging="360"/>
      </w:pPr>
      <w:rPr>
        <w:rFonts w:ascii="Monotype Sorts" w:hAnsi="Monotype Sorts" w:hint="default"/>
        <w:color w:val="FF0000"/>
      </w:rPr>
    </w:lvl>
    <w:lvl w:ilvl="2" w:tplc="FF5C1DF0" w:tentative="1">
      <w:start w:val="1"/>
      <w:numFmt w:val="bullet"/>
      <w:lvlText w:val=""/>
      <w:lvlJc w:val="left"/>
      <w:pPr>
        <w:tabs>
          <w:tab w:val="num" w:pos="2160"/>
        </w:tabs>
        <w:ind w:left="2160" w:hanging="360"/>
      </w:pPr>
      <w:rPr>
        <w:rFonts w:ascii="Wingdings" w:hAnsi="Wingdings" w:hint="default"/>
      </w:rPr>
    </w:lvl>
    <w:lvl w:ilvl="3" w:tplc="C3DE9F34" w:tentative="1">
      <w:start w:val="1"/>
      <w:numFmt w:val="bullet"/>
      <w:lvlText w:val=""/>
      <w:lvlJc w:val="left"/>
      <w:pPr>
        <w:tabs>
          <w:tab w:val="num" w:pos="2880"/>
        </w:tabs>
        <w:ind w:left="2880" w:hanging="360"/>
      </w:pPr>
      <w:rPr>
        <w:rFonts w:ascii="Symbol" w:hAnsi="Symbol" w:hint="default"/>
      </w:rPr>
    </w:lvl>
    <w:lvl w:ilvl="4" w:tplc="047C40A4" w:tentative="1">
      <w:start w:val="1"/>
      <w:numFmt w:val="bullet"/>
      <w:lvlText w:val="o"/>
      <w:lvlJc w:val="left"/>
      <w:pPr>
        <w:tabs>
          <w:tab w:val="num" w:pos="3600"/>
        </w:tabs>
        <w:ind w:left="3600" w:hanging="360"/>
      </w:pPr>
      <w:rPr>
        <w:rFonts w:ascii="Courier New" w:hAnsi="Courier New" w:hint="default"/>
      </w:rPr>
    </w:lvl>
    <w:lvl w:ilvl="5" w:tplc="55782EEA" w:tentative="1">
      <w:start w:val="1"/>
      <w:numFmt w:val="bullet"/>
      <w:lvlText w:val=""/>
      <w:lvlJc w:val="left"/>
      <w:pPr>
        <w:tabs>
          <w:tab w:val="num" w:pos="4320"/>
        </w:tabs>
        <w:ind w:left="4320" w:hanging="360"/>
      </w:pPr>
      <w:rPr>
        <w:rFonts w:ascii="Wingdings" w:hAnsi="Wingdings" w:hint="default"/>
      </w:rPr>
    </w:lvl>
    <w:lvl w:ilvl="6" w:tplc="1EA89AAE" w:tentative="1">
      <w:start w:val="1"/>
      <w:numFmt w:val="bullet"/>
      <w:lvlText w:val=""/>
      <w:lvlJc w:val="left"/>
      <w:pPr>
        <w:tabs>
          <w:tab w:val="num" w:pos="5040"/>
        </w:tabs>
        <w:ind w:left="5040" w:hanging="360"/>
      </w:pPr>
      <w:rPr>
        <w:rFonts w:ascii="Symbol" w:hAnsi="Symbol" w:hint="default"/>
      </w:rPr>
    </w:lvl>
    <w:lvl w:ilvl="7" w:tplc="ACCEFA14" w:tentative="1">
      <w:start w:val="1"/>
      <w:numFmt w:val="bullet"/>
      <w:lvlText w:val="o"/>
      <w:lvlJc w:val="left"/>
      <w:pPr>
        <w:tabs>
          <w:tab w:val="num" w:pos="5760"/>
        </w:tabs>
        <w:ind w:left="5760" w:hanging="360"/>
      </w:pPr>
      <w:rPr>
        <w:rFonts w:ascii="Courier New" w:hAnsi="Courier New" w:hint="default"/>
      </w:rPr>
    </w:lvl>
    <w:lvl w:ilvl="8" w:tplc="813C7E5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56AD3"/>
    <w:multiLevelType w:val="multilevel"/>
    <w:tmpl w:val="01AA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44113C"/>
    <w:multiLevelType w:val="multilevel"/>
    <w:tmpl w:val="C99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5D29F4"/>
    <w:multiLevelType w:val="multilevel"/>
    <w:tmpl w:val="3CD2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050A4E"/>
    <w:multiLevelType w:val="multilevel"/>
    <w:tmpl w:val="F0F0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CC64F9"/>
    <w:multiLevelType w:val="multilevel"/>
    <w:tmpl w:val="0110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841015"/>
    <w:multiLevelType w:val="multilevel"/>
    <w:tmpl w:val="370A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AB2CE2"/>
    <w:multiLevelType w:val="multilevel"/>
    <w:tmpl w:val="2C4A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557D38"/>
    <w:multiLevelType w:val="multilevel"/>
    <w:tmpl w:val="4DDA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040F6C"/>
    <w:multiLevelType w:val="hybridMultilevel"/>
    <w:tmpl w:val="B082E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3217D0"/>
    <w:multiLevelType w:val="multilevel"/>
    <w:tmpl w:val="6034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D0216B"/>
    <w:multiLevelType w:val="multilevel"/>
    <w:tmpl w:val="8D52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EC62A0"/>
    <w:multiLevelType w:val="multilevel"/>
    <w:tmpl w:val="BFC0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AD7C82"/>
    <w:multiLevelType w:val="multilevel"/>
    <w:tmpl w:val="9CF2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2C00B2"/>
    <w:multiLevelType w:val="multilevel"/>
    <w:tmpl w:val="A76E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1103514">
    <w:abstractNumId w:val="25"/>
  </w:num>
  <w:num w:numId="2" w16cid:durableId="1531532600">
    <w:abstractNumId w:val="16"/>
  </w:num>
  <w:num w:numId="3" w16cid:durableId="1711610905">
    <w:abstractNumId w:val="2"/>
  </w:num>
  <w:num w:numId="4" w16cid:durableId="599678633">
    <w:abstractNumId w:val="9"/>
  </w:num>
  <w:num w:numId="5" w16cid:durableId="325983454">
    <w:abstractNumId w:val="1"/>
  </w:num>
  <w:num w:numId="6" w16cid:durableId="328681993">
    <w:abstractNumId w:val="30"/>
  </w:num>
  <w:num w:numId="7" w16cid:durableId="1278827646">
    <w:abstractNumId w:val="19"/>
  </w:num>
  <w:num w:numId="8" w16cid:durableId="145361921">
    <w:abstractNumId w:val="3"/>
  </w:num>
  <w:num w:numId="9" w16cid:durableId="315687801">
    <w:abstractNumId w:val="29"/>
  </w:num>
  <w:num w:numId="10" w16cid:durableId="1446804382">
    <w:abstractNumId w:val="8"/>
  </w:num>
  <w:num w:numId="11" w16cid:durableId="645091763">
    <w:abstractNumId w:val="26"/>
  </w:num>
  <w:num w:numId="12" w16cid:durableId="952134598">
    <w:abstractNumId w:val="17"/>
  </w:num>
  <w:num w:numId="13" w16cid:durableId="1565212713">
    <w:abstractNumId w:val="4"/>
  </w:num>
  <w:num w:numId="14" w16cid:durableId="109859378">
    <w:abstractNumId w:val="22"/>
  </w:num>
  <w:num w:numId="15" w16cid:durableId="65884472">
    <w:abstractNumId w:val="14"/>
  </w:num>
  <w:num w:numId="16" w16cid:durableId="645941458">
    <w:abstractNumId w:val="23"/>
  </w:num>
  <w:num w:numId="17" w16cid:durableId="248539401">
    <w:abstractNumId w:val="0"/>
  </w:num>
  <w:num w:numId="18" w16cid:durableId="1911845384">
    <w:abstractNumId w:val="21"/>
  </w:num>
  <w:num w:numId="19" w16cid:durableId="49232037">
    <w:abstractNumId w:val="12"/>
  </w:num>
  <w:num w:numId="20" w16cid:durableId="440415744">
    <w:abstractNumId w:val="20"/>
  </w:num>
  <w:num w:numId="21" w16cid:durableId="1526139638">
    <w:abstractNumId w:val="5"/>
  </w:num>
  <w:num w:numId="22" w16cid:durableId="535503289">
    <w:abstractNumId w:val="11"/>
  </w:num>
  <w:num w:numId="23" w16cid:durableId="804808762">
    <w:abstractNumId w:val="28"/>
  </w:num>
  <w:num w:numId="24" w16cid:durableId="374545969">
    <w:abstractNumId w:val="15"/>
  </w:num>
  <w:num w:numId="25" w16cid:durableId="1085423345">
    <w:abstractNumId w:val="27"/>
  </w:num>
  <w:num w:numId="26" w16cid:durableId="85540072">
    <w:abstractNumId w:val="24"/>
  </w:num>
  <w:num w:numId="27" w16cid:durableId="1186556705">
    <w:abstractNumId w:val="18"/>
  </w:num>
  <w:num w:numId="28" w16cid:durableId="548079012">
    <w:abstractNumId w:val="10"/>
  </w:num>
  <w:num w:numId="29" w16cid:durableId="1122462885">
    <w:abstractNumId w:val="7"/>
  </w:num>
  <w:num w:numId="30" w16cid:durableId="1704937897">
    <w:abstractNumId w:val="13"/>
  </w:num>
  <w:num w:numId="31" w16cid:durableId="175022704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78"/>
    <w:rsid w:val="00045563"/>
    <w:rsid w:val="0008336B"/>
    <w:rsid w:val="00094A73"/>
    <w:rsid w:val="000952A9"/>
    <w:rsid w:val="00095EAB"/>
    <w:rsid w:val="000D0321"/>
    <w:rsid w:val="00177FD1"/>
    <w:rsid w:val="002240BF"/>
    <w:rsid w:val="0023439A"/>
    <w:rsid w:val="0027294C"/>
    <w:rsid w:val="002B1957"/>
    <w:rsid w:val="002E097B"/>
    <w:rsid w:val="00405191"/>
    <w:rsid w:val="0041372B"/>
    <w:rsid w:val="00416B03"/>
    <w:rsid w:val="00430802"/>
    <w:rsid w:val="0049008F"/>
    <w:rsid w:val="004B0FD5"/>
    <w:rsid w:val="00501895"/>
    <w:rsid w:val="005528FB"/>
    <w:rsid w:val="00574CBD"/>
    <w:rsid w:val="0057565D"/>
    <w:rsid w:val="00672412"/>
    <w:rsid w:val="006C527C"/>
    <w:rsid w:val="00805F4A"/>
    <w:rsid w:val="008103FA"/>
    <w:rsid w:val="00811742"/>
    <w:rsid w:val="00826740"/>
    <w:rsid w:val="008A5070"/>
    <w:rsid w:val="008A5236"/>
    <w:rsid w:val="00931F10"/>
    <w:rsid w:val="009327BB"/>
    <w:rsid w:val="00947459"/>
    <w:rsid w:val="009514C9"/>
    <w:rsid w:val="00AC6D73"/>
    <w:rsid w:val="00B26174"/>
    <w:rsid w:val="00B6209E"/>
    <w:rsid w:val="00B82078"/>
    <w:rsid w:val="00BB6140"/>
    <w:rsid w:val="00BC6180"/>
    <w:rsid w:val="00BC6F13"/>
    <w:rsid w:val="00C218F3"/>
    <w:rsid w:val="00C47AF3"/>
    <w:rsid w:val="00CA135B"/>
    <w:rsid w:val="00D15373"/>
    <w:rsid w:val="00D15E80"/>
    <w:rsid w:val="00DC4A34"/>
    <w:rsid w:val="00E746C2"/>
    <w:rsid w:val="00EC0427"/>
    <w:rsid w:val="00EF7BA2"/>
    <w:rsid w:val="00F25C98"/>
    <w:rsid w:val="00F35C42"/>
    <w:rsid w:val="00F63E68"/>
    <w:rsid w:val="00F66EEB"/>
    <w:rsid w:val="00FB4B02"/>
    <w:rsid w:val="00FE0FCD"/>
    <w:rsid w:val="00FF2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A433"/>
  <w15:docId w15:val="{6455FF34-8012-4A03-BE16-892533E2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078"/>
    <w:pPr>
      <w:spacing w:after="0" w:line="240" w:lineRule="auto"/>
    </w:pPr>
    <w:rPr>
      <w:rFonts w:ascii="MetaNormal-Roman" w:eastAsia="Times New Roman" w:hAnsi="MetaNormal-Roman" w:cs="Times New Roman"/>
      <w:sz w:val="24"/>
      <w:szCs w:val="24"/>
    </w:rPr>
  </w:style>
  <w:style w:type="paragraph" w:styleId="Heading1">
    <w:name w:val="heading 1"/>
    <w:basedOn w:val="Normal"/>
    <w:next w:val="Normal"/>
    <w:link w:val="Heading1Char"/>
    <w:qFormat/>
    <w:rsid w:val="00B82078"/>
    <w:pPr>
      <w:keepNext/>
      <w:outlineLvl w:val="0"/>
    </w:pPr>
    <w:rPr>
      <w:rFonts w:ascii="Arial" w:hAnsi="Arial" w:cs="Arial"/>
      <w:b/>
      <w:bCs/>
      <w:u w:val="single"/>
    </w:rPr>
  </w:style>
  <w:style w:type="paragraph" w:styleId="Heading2">
    <w:name w:val="heading 2"/>
    <w:basedOn w:val="Normal"/>
    <w:next w:val="Normal"/>
    <w:link w:val="Heading2Char"/>
    <w:qFormat/>
    <w:rsid w:val="00B82078"/>
    <w:pPr>
      <w:keepNext/>
      <w:outlineLvl w:val="1"/>
    </w:pPr>
    <w:rPr>
      <w:rFonts w:ascii="Arial" w:hAnsi="Arial" w:cs="Arial"/>
      <w:b/>
      <w:bCs/>
    </w:rPr>
  </w:style>
  <w:style w:type="paragraph" w:styleId="Heading4">
    <w:name w:val="heading 4"/>
    <w:basedOn w:val="Normal"/>
    <w:next w:val="Normal"/>
    <w:link w:val="Heading4Char"/>
    <w:qFormat/>
    <w:rsid w:val="00B82078"/>
    <w:pPr>
      <w:keepNext/>
      <w:ind w:left="2160" w:hanging="1800"/>
      <w:jc w:val="both"/>
      <w:outlineLvl w:val="3"/>
    </w:pPr>
    <w:rPr>
      <w:rFonts w:ascii="Arial" w:hAnsi="Arial" w:cs="Arial"/>
      <w:b/>
      <w:bCs/>
      <w:sz w:val="22"/>
    </w:rPr>
  </w:style>
  <w:style w:type="paragraph" w:styleId="Heading6">
    <w:name w:val="heading 6"/>
    <w:basedOn w:val="Normal"/>
    <w:next w:val="Normal"/>
    <w:link w:val="Heading6Char"/>
    <w:qFormat/>
    <w:rsid w:val="00B82078"/>
    <w:pPr>
      <w:keepNext/>
      <w:jc w:val="center"/>
      <w:outlineLvl w:val="5"/>
    </w:pPr>
    <w:rPr>
      <w:b/>
      <w:bCs/>
      <w:sz w:val="28"/>
      <w:u w:val="single"/>
    </w:rPr>
  </w:style>
  <w:style w:type="paragraph" w:styleId="Heading8">
    <w:name w:val="heading 8"/>
    <w:basedOn w:val="Normal"/>
    <w:next w:val="Normal"/>
    <w:link w:val="Heading8Char"/>
    <w:qFormat/>
    <w:rsid w:val="00B82078"/>
    <w:pPr>
      <w:keepNext/>
      <w:outlineLvl w:val="7"/>
    </w:pPr>
    <w:rPr>
      <w:rFonts w:ascii="Arial" w:hAnsi="Arial" w:cs="Arial"/>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078"/>
    <w:rPr>
      <w:rFonts w:ascii="Arial" w:eastAsia="Times New Roman" w:hAnsi="Arial" w:cs="Arial"/>
      <w:b/>
      <w:bCs/>
      <w:sz w:val="24"/>
      <w:szCs w:val="24"/>
      <w:u w:val="single"/>
    </w:rPr>
  </w:style>
  <w:style w:type="character" w:customStyle="1" w:styleId="Heading2Char">
    <w:name w:val="Heading 2 Char"/>
    <w:basedOn w:val="DefaultParagraphFont"/>
    <w:link w:val="Heading2"/>
    <w:rsid w:val="00B82078"/>
    <w:rPr>
      <w:rFonts w:ascii="Arial" w:eastAsia="Times New Roman" w:hAnsi="Arial" w:cs="Arial"/>
      <w:b/>
      <w:bCs/>
      <w:sz w:val="24"/>
      <w:szCs w:val="24"/>
    </w:rPr>
  </w:style>
  <w:style w:type="character" w:customStyle="1" w:styleId="Heading4Char">
    <w:name w:val="Heading 4 Char"/>
    <w:basedOn w:val="DefaultParagraphFont"/>
    <w:link w:val="Heading4"/>
    <w:rsid w:val="00B82078"/>
    <w:rPr>
      <w:rFonts w:ascii="Arial" w:eastAsia="Times New Roman" w:hAnsi="Arial" w:cs="Arial"/>
      <w:b/>
      <w:bCs/>
      <w:szCs w:val="24"/>
    </w:rPr>
  </w:style>
  <w:style w:type="character" w:customStyle="1" w:styleId="Heading6Char">
    <w:name w:val="Heading 6 Char"/>
    <w:basedOn w:val="DefaultParagraphFont"/>
    <w:link w:val="Heading6"/>
    <w:rsid w:val="00B82078"/>
    <w:rPr>
      <w:rFonts w:ascii="MetaNormal-Roman" w:eastAsia="Times New Roman" w:hAnsi="MetaNormal-Roman" w:cs="Times New Roman"/>
      <w:b/>
      <w:bCs/>
      <w:sz w:val="28"/>
      <w:szCs w:val="24"/>
      <w:u w:val="single"/>
    </w:rPr>
  </w:style>
  <w:style w:type="character" w:customStyle="1" w:styleId="Heading8Char">
    <w:name w:val="Heading 8 Char"/>
    <w:basedOn w:val="DefaultParagraphFont"/>
    <w:link w:val="Heading8"/>
    <w:rsid w:val="00B82078"/>
    <w:rPr>
      <w:rFonts w:ascii="Arial" w:eastAsia="Times New Roman" w:hAnsi="Arial" w:cs="Arial"/>
      <w:b/>
      <w:bCs/>
      <w:i/>
      <w:iCs/>
      <w:szCs w:val="24"/>
    </w:rPr>
  </w:style>
  <w:style w:type="paragraph" w:styleId="BodyTextIndent">
    <w:name w:val="Body Text Indent"/>
    <w:basedOn w:val="Normal"/>
    <w:link w:val="BodyTextIndentChar"/>
    <w:semiHidden/>
    <w:rsid w:val="00B82078"/>
    <w:pPr>
      <w:ind w:left="360"/>
    </w:pPr>
    <w:rPr>
      <w:rFonts w:ascii="Arial" w:hAnsi="Arial" w:cs="Arial"/>
    </w:rPr>
  </w:style>
  <w:style w:type="character" w:customStyle="1" w:styleId="BodyTextIndentChar">
    <w:name w:val="Body Text Indent Char"/>
    <w:basedOn w:val="DefaultParagraphFont"/>
    <w:link w:val="BodyTextIndent"/>
    <w:semiHidden/>
    <w:rsid w:val="00B82078"/>
    <w:rPr>
      <w:rFonts w:ascii="Arial" w:eastAsia="Times New Roman" w:hAnsi="Arial" w:cs="Arial"/>
      <w:sz w:val="24"/>
      <w:szCs w:val="24"/>
    </w:rPr>
  </w:style>
  <w:style w:type="paragraph" w:styleId="BodyTextIndent2">
    <w:name w:val="Body Text Indent 2"/>
    <w:basedOn w:val="Normal"/>
    <w:link w:val="BodyTextIndent2Char"/>
    <w:semiHidden/>
    <w:rsid w:val="00B82078"/>
    <w:pPr>
      <w:ind w:left="360"/>
    </w:pPr>
    <w:rPr>
      <w:rFonts w:ascii="Arial" w:hAnsi="Arial" w:cs="Arial"/>
      <w:sz w:val="22"/>
    </w:rPr>
  </w:style>
  <w:style w:type="character" w:customStyle="1" w:styleId="BodyTextIndent2Char">
    <w:name w:val="Body Text Indent 2 Char"/>
    <w:basedOn w:val="DefaultParagraphFont"/>
    <w:link w:val="BodyTextIndent2"/>
    <w:semiHidden/>
    <w:rsid w:val="00B82078"/>
    <w:rPr>
      <w:rFonts w:ascii="Arial" w:eastAsia="Times New Roman" w:hAnsi="Arial" w:cs="Arial"/>
      <w:szCs w:val="24"/>
    </w:rPr>
  </w:style>
  <w:style w:type="paragraph" w:styleId="ListParagraph">
    <w:name w:val="List Paragraph"/>
    <w:basedOn w:val="Normal"/>
    <w:uiPriority w:val="34"/>
    <w:qFormat/>
    <w:rsid w:val="00BC6F13"/>
    <w:pPr>
      <w:spacing w:line="312" w:lineRule="auto"/>
      <w:ind w:left="720"/>
      <w:contextualSpacing/>
    </w:pPr>
    <w:rPr>
      <w:rFonts w:ascii="Arial" w:hAnsi="Arial"/>
      <w:sz w:val="22"/>
    </w:rPr>
  </w:style>
  <w:style w:type="paragraph" w:styleId="BalloonText">
    <w:name w:val="Balloon Text"/>
    <w:basedOn w:val="Normal"/>
    <w:link w:val="BalloonTextChar"/>
    <w:uiPriority w:val="99"/>
    <w:semiHidden/>
    <w:unhideWhenUsed/>
    <w:rsid w:val="00BC6F13"/>
    <w:rPr>
      <w:rFonts w:ascii="Tahoma" w:hAnsi="Tahoma" w:cs="Tahoma"/>
      <w:sz w:val="16"/>
      <w:szCs w:val="16"/>
    </w:rPr>
  </w:style>
  <w:style w:type="character" w:customStyle="1" w:styleId="BalloonTextChar">
    <w:name w:val="Balloon Text Char"/>
    <w:basedOn w:val="DefaultParagraphFont"/>
    <w:link w:val="BalloonText"/>
    <w:uiPriority w:val="99"/>
    <w:semiHidden/>
    <w:rsid w:val="00BC6F13"/>
    <w:rPr>
      <w:rFonts w:ascii="Tahoma" w:eastAsia="Times New Roman" w:hAnsi="Tahoma" w:cs="Tahoma"/>
      <w:sz w:val="16"/>
      <w:szCs w:val="16"/>
    </w:rPr>
  </w:style>
  <w:style w:type="paragraph" w:styleId="Footer">
    <w:name w:val="footer"/>
    <w:basedOn w:val="Normal"/>
    <w:link w:val="FooterChar"/>
    <w:uiPriority w:val="99"/>
    <w:rsid w:val="00BC6F13"/>
    <w:pPr>
      <w:tabs>
        <w:tab w:val="center" w:pos="4500"/>
        <w:tab w:val="right" w:pos="8820"/>
      </w:tabs>
    </w:pPr>
    <w:rPr>
      <w:rFonts w:ascii="Times New Roman" w:hAnsi="Times New Roman"/>
      <w:sz w:val="18"/>
      <w:szCs w:val="20"/>
    </w:rPr>
  </w:style>
  <w:style w:type="character" w:customStyle="1" w:styleId="FooterChar">
    <w:name w:val="Footer Char"/>
    <w:basedOn w:val="DefaultParagraphFont"/>
    <w:link w:val="Footer"/>
    <w:uiPriority w:val="99"/>
    <w:rsid w:val="00BC6F13"/>
    <w:rPr>
      <w:rFonts w:ascii="Times New Roman" w:eastAsia="Times New Roman" w:hAnsi="Times New Roman" w:cs="Times New Roman"/>
      <w:sz w:val="18"/>
      <w:szCs w:val="20"/>
    </w:rPr>
  </w:style>
  <w:style w:type="paragraph" w:customStyle="1" w:styleId="Lpbulletdot">
    <w:name w:val="Lpbulletdot"/>
    <w:basedOn w:val="Normal"/>
    <w:rsid w:val="00BC6F13"/>
    <w:pPr>
      <w:numPr>
        <w:numId w:val="3"/>
      </w:numPr>
    </w:pPr>
    <w:rPr>
      <w:rFonts w:ascii="Times New Roman" w:hAnsi="Times New Roman"/>
      <w:sz w:val="20"/>
      <w:szCs w:val="20"/>
    </w:rPr>
  </w:style>
  <w:style w:type="paragraph" w:customStyle="1" w:styleId="CompetencyLevel">
    <w:name w:val="Competency Level"/>
    <w:basedOn w:val="Footer"/>
    <w:rsid w:val="00BC6F13"/>
    <w:pPr>
      <w:numPr>
        <w:ilvl w:val="1"/>
        <w:numId w:val="2"/>
      </w:numPr>
      <w:tabs>
        <w:tab w:val="clear" w:pos="4500"/>
        <w:tab w:val="clear" w:pos="8820"/>
        <w:tab w:val="center" w:pos="4153"/>
        <w:tab w:val="right" w:pos="8306"/>
      </w:tabs>
      <w:spacing w:line="240" w:lineRule="atLeast"/>
    </w:pPr>
    <w:rPr>
      <w:b/>
      <w:color w:val="FF0000"/>
    </w:rPr>
  </w:style>
  <w:style w:type="table" w:styleId="TableGrid">
    <w:name w:val="Table Grid"/>
    <w:basedOn w:val="TableNormal"/>
    <w:uiPriority w:val="59"/>
    <w:rsid w:val="008A5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A5070"/>
    <w:pPr>
      <w:jc w:val="center"/>
    </w:pPr>
    <w:rPr>
      <w:rFonts w:ascii="Arial" w:hAnsi="Arial" w:cs="Arial"/>
      <w:b/>
      <w:bCs/>
      <w:sz w:val="28"/>
    </w:rPr>
  </w:style>
  <w:style w:type="character" w:customStyle="1" w:styleId="TitleChar">
    <w:name w:val="Title Char"/>
    <w:basedOn w:val="DefaultParagraphFont"/>
    <w:link w:val="Title"/>
    <w:rsid w:val="008A5070"/>
    <w:rPr>
      <w:rFonts w:ascii="Arial" w:eastAsia="Times New Roman" w:hAnsi="Arial" w:cs="Arial"/>
      <w:b/>
      <w:bCs/>
      <w:sz w:val="28"/>
      <w:szCs w:val="24"/>
    </w:rPr>
  </w:style>
  <w:style w:type="paragraph" w:customStyle="1" w:styleId="ShelterNormal">
    <w:name w:val="Shelter Normal"/>
    <w:rsid w:val="008A5070"/>
    <w:pPr>
      <w:spacing w:after="240" w:line="312" w:lineRule="auto"/>
    </w:pPr>
    <w:rPr>
      <w:rFonts w:ascii="Arial" w:eastAsia="Times New Roman" w:hAnsi="Arial" w:cs="Arial"/>
      <w:szCs w:val="20"/>
    </w:rPr>
  </w:style>
  <w:style w:type="paragraph" w:styleId="Header">
    <w:name w:val="header"/>
    <w:basedOn w:val="Normal"/>
    <w:link w:val="HeaderChar"/>
    <w:uiPriority w:val="99"/>
    <w:unhideWhenUsed/>
    <w:rsid w:val="005528FB"/>
    <w:pPr>
      <w:tabs>
        <w:tab w:val="center" w:pos="4513"/>
        <w:tab w:val="right" w:pos="9026"/>
      </w:tabs>
    </w:pPr>
  </w:style>
  <w:style w:type="character" w:customStyle="1" w:styleId="HeaderChar">
    <w:name w:val="Header Char"/>
    <w:basedOn w:val="DefaultParagraphFont"/>
    <w:link w:val="Header"/>
    <w:uiPriority w:val="99"/>
    <w:rsid w:val="005528FB"/>
    <w:rPr>
      <w:rFonts w:ascii="MetaNormal-Roman" w:eastAsia="Times New Roman" w:hAnsi="MetaNormal-Roman" w:cs="Times New Roman"/>
      <w:sz w:val="24"/>
      <w:szCs w:val="24"/>
    </w:rPr>
  </w:style>
  <w:style w:type="character" w:customStyle="1" w:styleId="normaltextrun">
    <w:name w:val="normaltextrun"/>
    <w:basedOn w:val="DefaultParagraphFont"/>
    <w:rsid w:val="00177FD1"/>
  </w:style>
  <w:style w:type="paragraph" w:customStyle="1" w:styleId="paragraph">
    <w:name w:val="paragraph"/>
    <w:basedOn w:val="Normal"/>
    <w:rsid w:val="00177FD1"/>
    <w:pPr>
      <w:spacing w:before="100" w:beforeAutospacing="1" w:after="100" w:afterAutospacing="1"/>
    </w:pPr>
    <w:rPr>
      <w:rFonts w:ascii="Times New Roman" w:hAnsi="Times New Roman"/>
      <w:lang w:eastAsia="en-GB"/>
    </w:rPr>
  </w:style>
  <w:style w:type="character" w:customStyle="1" w:styleId="eop">
    <w:name w:val="eop"/>
    <w:basedOn w:val="DefaultParagraphFont"/>
    <w:rsid w:val="00177FD1"/>
  </w:style>
  <w:style w:type="paragraph" w:styleId="Revision">
    <w:name w:val="Revision"/>
    <w:hidden/>
    <w:uiPriority w:val="99"/>
    <w:semiHidden/>
    <w:rsid w:val="00C218F3"/>
    <w:pPr>
      <w:spacing w:after="0" w:line="240" w:lineRule="auto"/>
    </w:pPr>
    <w:rPr>
      <w:rFonts w:ascii="MetaNormal-Roman" w:eastAsia="Times New Roman" w:hAnsi="MetaNormal-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732">
      <w:bodyDiv w:val="1"/>
      <w:marLeft w:val="0"/>
      <w:marRight w:val="0"/>
      <w:marTop w:val="0"/>
      <w:marBottom w:val="0"/>
      <w:divBdr>
        <w:top w:val="none" w:sz="0" w:space="0" w:color="auto"/>
        <w:left w:val="none" w:sz="0" w:space="0" w:color="auto"/>
        <w:bottom w:val="none" w:sz="0" w:space="0" w:color="auto"/>
        <w:right w:val="none" w:sz="0" w:space="0" w:color="auto"/>
      </w:divBdr>
    </w:div>
    <w:div w:id="330060906">
      <w:bodyDiv w:val="1"/>
      <w:marLeft w:val="0"/>
      <w:marRight w:val="0"/>
      <w:marTop w:val="0"/>
      <w:marBottom w:val="0"/>
      <w:divBdr>
        <w:top w:val="none" w:sz="0" w:space="0" w:color="auto"/>
        <w:left w:val="none" w:sz="0" w:space="0" w:color="auto"/>
        <w:bottom w:val="none" w:sz="0" w:space="0" w:color="auto"/>
        <w:right w:val="none" w:sz="0" w:space="0" w:color="auto"/>
      </w:divBdr>
      <w:divsChild>
        <w:div w:id="1309703905">
          <w:marLeft w:val="0"/>
          <w:marRight w:val="0"/>
          <w:marTop w:val="0"/>
          <w:marBottom w:val="0"/>
          <w:divBdr>
            <w:top w:val="none" w:sz="0" w:space="0" w:color="auto"/>
            <w:left w:val="none" w:sz="0" w:space="0" w:color="auto"/>
            <w:bottom w:val="none" w:sz="0" w:space="0" w:color="auto"/>
            <w:right w:val="none" w:sz="0" w:space="0" w:color="auto"/>
          </w:divBdr>
        </w:div>
        <w:div w:id="684983954">
          <w:marLeft w:val="0"/>
          <w:marRight w:val="0"/>
          <w:marTop w:val="0"/>
          <w:marBottom w:val="0"/>
          <w:divBdr>
            <w:top w:val="none" w:sz="0" w:space="0" w:color="auto"/>
            <w:left w:val="none" w:sz="0" w:space="0" w:color="auto"/>
            <w:bottom w:val="none" w:sz="0" w:space="0" w:color="auto"/>
            <w:right w:val="none" w:sz="0" w:space="0" w:color="auto"/>
          </w:divBdr>
        </w:div>
        <w:div w:id="660622564">
          <w:marLeft w:val="0"/>
          <w:marRight w:val="0"/>
          <w:marTop w:val="0"/>
          <w:marBottom w:val="0"/>
          <w:divBdr>
            <w:top w:val="none" w:sz="0" w:space="0" w:color="auto"/>
            <w:left w:val="none" w:sz="0" w:space="0" w:color="auto"/>
            <w:bottom w:val="none" w:sz="0" w:space="0" w:color="auto"/>
            <w:right w:val="none" w:sz="0" w:space="0" w:color="auto"/>
          </w:divBdr>
        </w:div>
        <w:div w:id="1440371696">
          <w:marLeft w:val="0"/>
          <w:marRight w:val="0"/>
          <w:marTop w:val="0"/>
          <w:marBottom w:val="0"/>
          <w:divBdr>
            <w:top w:val="none" w:sz="0" w:space="0" w:color="auto"/>
            <w:left w:val="none" w:sz="0" w:space="0" w:color="auto"/>
            <w:bottom w:val="none" w:sz="0" w:space="0" w:color="auto"/>
            <w:right w:val="none" w:sz="0" w:space="0" w:color="auto"/>
          </w:divBdr>
        </w:div>
        <w:div w:id="793451373">
          <w:marLeft w:val="0"/>
          <w:marRight w:val="0"/>
          <w:marTop w:val="0"/>
          <w:marBottom w:val="0"/>
          <w:divBdr>
            <w:top w:val="none" w:sz="0" w:space="0" w:color="auto"/>
            <w:left w:val="none" w:sz="0" w:space="0" w:color="auto"/>
            <w:bottom w:val="none" w:sz="0" w:space="0" w:color="auto"/>
            <w:right w:val="none" w:sz="0" w:space="0" w:color="auto"/>
          </w:divBdr>
          <w:divsChild>
            <w:div w:id="842356130">
              <w:marLeft w:val="0"/>
              <w:marRight w:val="0"/>
              <w:marTop w:val="0"/>
              <w:marBottom w:val="0"/>
              <w:divBdr>
                <w:top w:val="none" w:sz="0" w:space="0" w:color="auto"/>
                <w:left w:val="none" w:sz="0" w:space="0" w:color="auto"/>
                <w:bottom w:val="none" w:sz="0" w:space="0" w:color="auto"/>
                <w:right w:val="none" w:sz="0" w:space="0" w:color="auto"/>
              </w:divBdr>
            </w:div>
            <w:div w:id="1521385307">
              <w:marLeft w:val="0"/>
              <w:marRight w:val="0"/>
              <w:marTop w:val="0"/>
              <w:marBottom w:val="0"/>
              <w:divBdr>
                <w:top w:val="none" w:sz="0" w:space="0" w:color="auto"/>
                <w:left w:val="none" w:sz="0" w:space="0" w:color="auto"/>
                <w:bottom w:val="none" w:sz="0" w:space="0" w:color="auto"/>
                <w:right w:val="none" w:sz="0" w:space="0" w:color="auto"/>
              </w:divBdr>
            </w:div>
            <w:div w:id="1922253394">
              <w:marLeft w:val="0"/>
              <w:marRight w:val="0"/>
              <w:marTop w:val="0"/>
              <w:marBottom w:val="0"/>
              <w:divBdr>
                <w:top w:val="none" w:sz="0" w:space="0" w:color="auto"/>
                <w:left w:val="none" w:sz="0" w:space="0" w:color="auto"/>
                <w:bottom w:val="none" w:sz="0" w:space="0" w:color="auto"/>
                <w:right w:val="none" w:sz="0" w:space="0" w:color="auto"/>
              </w:divBdr>
            </w:div>
            <w:div w:id="1841967522">
              <w:marLeft w:val="0"/>
              <w:marRight w:val="0"/>
              <w:marTop w:val="0"/>
              <w:marBottom w:val="0"/>
              <w:divBdr>
                <w:top w:val="none" w:sz="0" w:space="0" w:color="auto"/>
                <w:left w:val="none" w:sz="0" w:space="0" w:color="auto"/>
                <w:bottom w:val="none" w:sz="0" w:space="0" w:color="auto"/>
                <w:right w:val="none" w:sz="0" w:space="0" w:color="auto"/>
              </w:divBdr>
            </w:div>
            <w:div w:id="915818151">
              <w:marLeft w:val="0"/>
              <w:marRight w:val="0"/>
              <w:marTop w:val="0"/>
              <w:marBottom w:val="0"/>
              <w:divBdr>
                <w:top w:val="none" w:sz="0" w:space="0" w:color="auto"/>
                <w:left w:val="none" w:sz="0" w:space="0" w:color="auto"/>
                <w:bottom w:val="none" w:sz="0" w:space="0" w:color="auto"/>
                <w:right w:val="none" w:sz="0" w:space="0" w:color="auto"/>
              </w:divBdr>
            </w:div>
            <w:div w:id="83764514">
              <w:marLeft w:val="0"/>
              <w:marRight w:val="0"/>
              <w:marTop w:val="0"/>
              <w:marBottom w:val="0"/>
              <w:divBdr>
                <w:top w:val="none" w:sz="0" w:space="0" w:color="auto"/>
                <w:left w:val="none" w:sz="0" w:space="0" w:color="auto"/>
                <w:bottom w:val="none" w:sz="0" w:space="0" w:color="auto"/>
                <w:right w:val="none" w:sz="0" w:space="0" w:color="auto"/>
              </w:divBdr>
            </w:div>
            <w:div w:id="1437750598">
              <w:marLeft w:val="0"/>
              <w:marRight w:val="0"/>
              <w:marTop w:val="0"/>
              <w:marBottom w:val="0"/>
              <w:divBdr>
                <w:top w:val="none" w:sz="0" w:space="0" w:color="auto"/>
                <w:left w:val="none" w:sz="0" w:space="0" w:color="auto"/>
                <w:bottom w:val="none" w:sz="0" w:space="0" w:color="auto"/>
                <w:right w:val="none" w:sz="0" w:space="0" w:color="auto"/>
              </w:divBdr>
            </w:div>
            <w:div w:id="913510097">
              <w:marLeft w:val="0"/>
              <w:marRight w:val="0"/>
              <w:marTop w:val="0"/>
              <w:marBottom w:val="0"/>
              <w:divBdr>
                <w:top w:val="none" w:sz="0" w:space="0" w:color="auto"/>
                <w:left w:val="none" w:sz="0" w:space="0" w:color="auto"/>
                <w:bottom w:val="none" w:sz="0" w:space="0" w:color="auto"/>
                <w:right w:val="none" w:sz="0" w:space="0" w:color="auto"/>
              </w:divBdr>
            </w:div>
            <w:div w:id="1936594908">
              <w:marLeft w:val="0"/>
              <w:marRight w:val="0"/>
              <w:marTop w:val="0"/>
              <w:marBottom w:val="0"/>
              <w:divBdr>
                <w:top w:val="none" w:sz="0" w:space="0" w:color="auto"/>
                <w:left w:val="none" w:sz="0" w:space="0" w:color="auto"/>
                <w:bottom w:val="none" w:sz="0" w:space="0" w:color="auto"/>
                <w:right w:val="none" w:sz="0" w:space="0" w:color="auto"/>
              </w:divBdr>
            </w:div>
            <w:div w:id="1856653038">
              <w:marLeft w:val="0"/>
              <w:marRight w:val="0"/>
              <w:marTop w:val="0"/>
              <w:marBottom w:val="0"/>
              <w:divBdr>
                <w:top w:val="none" w:sz="0" w:space="0" w:color="auto"/>
                <w:left w:val="none" w:sz="0" w:space="0" w:color="auto"/>
                <w:bottom w:val="none" w:sz="0" w:space="0" w:color="auto"/>
                <w:right w:val="none" w:sz="0" w:space="0" w:color="auto"/>
              </w:divBdr>
            </w:div>
            <w:div w:id="965085224">
              <w:marLeft w:val="0"/>
              <w:marRight w:val="0"/>
              <w:marTop w:val="0"/>
              <w:marBottom w:val="0"/>
              <w:divBdr>
                <w:top w:val="none" w:sz="0" w:space="0" w:color="auto"/>
                <w:left w:val="none" w:sz="0" w:space="0" w:color="auto"/>
                <w:bottom w:val="none" w:sz="0" w:space="0" w:color="auto"/>
                <w:right w:val="none" w:sz="0" w:space="0" w:color="auto"/>
              </w:divBdr>
            </w:div>
            <w:div w:id="96953261">
              <w:marLeft w:val="0"/>
              <w:marRight w:val="0"/>
              <w:marTop w:val="0"/>
              <w:marBottom w:val="0"/>
              <w:divBdr>
                <w:top w:val="none" w:sz="0" w:space="0" w:color="auto"/>
                <w:left w:val="none" w:sz="0" w:space="0" w:color="auto"/>
                <w:bottom w:val="none" w:sz="0" w:space="0" w:color="auto"/>
                <w:right w:val="none" w:sz="0" w:space="0" w:color="auto"/>
              </w:divBdr>
            </w:div>
            <w:div w:id="1185245638">
              <w:marLeft w:val="0"/>
              <w:marRight w:val="0"/>
              <w:marTop w:val="0"/>
              <w:marBottom w:val="0"/>
              <w:divBdr>
                <w:top w:val="none" w:sz="0" w:space="0" w:color="auto"/>
                <w:left w:val="none" w:sz="0" w:space="0" w:color="auto"/>
                <w:bottom w:val="none" w:sz="0" w:space="0" w:color="auto"/>
                <w:right w:val="none" w:sz="0" w:space="0" w:color="auto"/>
              </w:divBdr>
            </w:div>
            <w:div w:id="1755977054">
              <w:marLeft w:val="0"/>
              <w:marRight w:val="0"/>
              <w:marTop w:val="0"/>
              <w:marBottom w:val="0"/>
              <w:divBdr>
                <w:top w:val="none" w:sz="0" w:space="0" w:color="auto"/>
                <w:left w:val="none" w:sz="0" w:space="0" w:color="auto"/>
                <w:bottom w:val="none" w:sz="0" w:space="0" w:color="auto"/>
                <w:right w:val="none" w:sz="0" w:space="0" w:color="auto"/>
              </w:divBdr>
            </w:div>
            <w:div w:id="1301808836">
              <w:marLeft w:val="0"/>
              <w:marRight w:val="0"/>
              <w:marTop w:val="0"/>
              <w:marBottom w:val="0"/>
              <w:divBdr>
                <w:top w:val="none" w:sz="0" w:space="0" w:color="auto"/>
                <w:left w:val="none" w:sz="0" w:space="0" w:color="auto"/>
                <w:bottom w:val="none" w:sz="0" w:space="0" w:color="auto"/>
                <w:right w:val="none" w:sz="0" w:space="0" w:color="auto"/>
              </w:divBdr>
            </w:div>
            <w:div w:id="179439080">
              <w:marLeft w:val="0"/>
              <w:marRight w:val="0"/>
              <w:marTop w:val="0"/>
              <w:marBottom w:val="0"/>
              <w:divBdr>
                <w:top w:val="none" w:sz="0" w:space="0" w:color="auto"/>
                <w:left w:val="none" w:sz="0" w:space="0" w:color="auto"/>
                <w:bottom w:val="none" w:sz="0" w:space="0" w:color="auto"/>
                <w:right w:val="none" w:sz="0" w:space="0" w:color="auto"/>
              </w:divBdr>
            </w:div>
            <w:div w:id="518395665">
              <w:marLeft w:val="0"/>
              <w:marRight w:val="0"/>
              <w:marTop w:val="0"/>
              <w:marBottom w:val="0"/>
              <w:divBdr>
                <w:top w:val="none" w:sz="0" w:space="0" w:color="auto"/>
                <w:left w:val="none" w:sz="0" w:space="0" w:color="auto"/>
                <w:bottom w:val="none" w:sz="0" w:space="0" w:color="auto"/>
                <w:right w:val="none" w:sz="0" w:space="0" w:color="auto"/>
              </w:divBdr>
            </w:div>
            <w:div w:id="6253754">
              <w:marLeft w:val="0"/>
              <w:marRight w:val="0"/>
              <w:marTop w:val="0"/>
              <w:marBottom w:val="0"/>
              <w:divBdr>
                <w:top w:val="none" w:sz="0" w:space="0" w:color="auto"/>
                <w:left w:val="none" w:sz="0" w:space="0" w:color="auto"/>
                <w:bottom w:val="none" w:sz="0" w:space="0" w:color="auto"/>
                <w:right w:val="none" w:sz="0" w:space="0" w:color="auto"/>
              </w:divBdr>
            </w:div>
            <w:div w:id="1710955125">
              <w:marLeft w:val="0"/>
              <w:marRight w:val="0"/>
              <w:marTop w:val="0"/>
              <w:marBottom w:val="0"/>
              <w:divBdr>
                <w:top w:val="none" w:sz="0" w:space="0" w:color="auto"/>
                <w:left w:val="none" w:sz="0" w:space="0" w:color="auto"/>
                <w:bottom w:val="none" w:sz="0" w:space="0" w:color="auto"/>
                <w:right w:val="none" w:sz="0" w:space="0" w:color="auto"/>
              </w:divBdr>
            </w:div>
            <w:div w:id="82410836">
              <w:marLeft w:val="0"/>
              <w:marRight w:val="0"/>
              <w:marTop w:val="0"/>
              <w:marBottom w:val="0"/>
              <w:divBdr>
                <w:top w:val="none" w:sz="0" w:space="0" w:color="auto"/>
                <w:left w:val="none" w:sz="0" w:space="0" w:color="auto"/>
                <w:bottom w:val="none" w:sz="0" w:space="0" w:color="auto"/>
                <w:right w:val="none" w:sz="0" w:space="0" w:color="auto"/>
              </w:divBdr>
            </w:div>
          </w:divsChild>
        </w:div>
        <w:div w:id="258295470">
          <w:marLeft w:val="0"/>
          <w:marRight w:val="0"/>
          <w:marTop w:val="0"/>
          <w:marBottom w:val="0"/>
          <w:divBdr>
            <w:top w:val="none" w:sz="0" w:space="0" w:color="auto"/>
            <w:left w:val="none" w:sz="0" w:space="0" w:color="auto"/>
            <w:bottom w:val="none" w:sz="0" w:space="0" w:color="auto"/>
            <w:right w:val="none" w:sz="0" w:space="0" w:color="auto"/>
          </w:divBdr>
          <w:divsChild>
            <w:div w:id="869220470">
              <w:marLeft w:val="0"/>
              <w:marRight w:val="0"/>
              <w:marTop w:val="0"/>
              <w:marBottom w:val="0"/>
              <w:divBdr>
                <w:top w:val="none" w:sz="0" w:space="0" w:color="auto"/>
                <w:left w:val="none" w:sz="0" w:space="0" w:color="auto"/>
                <w:bottom w:val="none" w:sz="0" w:space="0" w:color="auto"/>
                <w:right w:val="none" w:sz="0" w:space="0" w:color="auto"/>
              </w:divBdr>
            </w:div>
            <w:div w:id="814222490">
              <w:marLeft w:val="0"/>
              <w:marRight w:val="0"/>
              <w:marTop w:val="0"/>
              <w:marBottom w:val="0"/>
              <w:divBdr>
                <w:top w:val="none" w:sz="0" w:space="0" w:color="auto"/>
                <w:left w:val="none" w:sz="0" w:space="0" w:color="auto"/>
                <w:bottom w:val="none" w:sz="0" w:space="0" w:color="auto"/>
                <w:right w:val="none" w:sz="0" w:space="0" w:color="auto"/>
              </w:divBdr>
            </w:div>
            <w:div w:id="193736726">
              <w:marLeft w:val="0"/>
              <w:marRight w:val="0"/>
              <w:marTop w:val="0"/>
              <w:marBottom w:val="0"/>
              <w:divBdr>
                <w:top w:val="none" w:sz="0" w:space="0" w:color="auto"/>
                <w:left w:val="none" w:sz="0" w:space="0" w:color="auto"/>
                <w:bottom w:val="none" w:sz="0" w:space="0" w:color="auto"/>
                <w:right w:val="none" w:sz="0" w:space="0" w:color="auto"/>
              </w:divBdr>
            </w:div>
            <w:div w:id="89350092">
              <w:marLeft w:val="0"/>
              <w:marRight w:val="0"/>
              <w:marTop w:val="0"/>
              <w:marBottom w:val="0"/>
              <w:divBdr>
                <w:top w:val="none" w:sz="0" w:space="0" w:color="auto"/>
                <w:left w:val="none" w:sz="0" w:space="0" w:color="auto"/>
                <w:bottom w:val="none" w:sz="0" w:space="0" w:color="auto"/>
                <w:right w:val="none" w:sz="0" w:space="0" w:color="auto"/>
              </w:divBdr>
            </w:div>
            <w:div w:id="1145201823">
              <w:marLeft w:val="0"/>
              <w:marRight w:val="0"/>
              <w:marTop w:val="0"/>
              <w:marBottom w:val="0"/>
              <w:divBdr>
                <w:top w:val="none" w:sz="0" w:space="0" w:color="auto"/>
                <w:left w:val="none" w:sz="0" w:space="0" w:color="auto"/>
                <w:bottom w:val="none" w:sz="0" w:space="0" w:color="auto"/>
                <w:right w:val="none" w:sz="0" w:space="0" w:color="auto"/>
              </w:divBdr>
            </w:div>
            <w:div w:id="1288661345">
              <w:marLeft w:val="0"/>
              <w:marRight w:val="0"/>
              <w:marTop w:val="0"/>
              <w:marBottom w:val="0"/>
              <w:divBdr>
                <w:top w:val="none" w:sz="0" w:space="0" w:color="auto"/>
                <w:left w:val="none" w:sz="0" w:space="0" w:color="auto"/>
                <w:bottom w:val="none" w:sz="0" w:space="0" w:color="auto"/>
                <w:right w:val="none" w:sz="0" w:space="0" w:color="auto"/>
              </w:divBdr>
            </w:div>
            <w:div w:id="1638487386">
              <w:marLeft w:val="0"/>
              <w:marRight w:val="0"/>
              <w:marTop w:val="0"/>
              <w:marBottom w:val="0"/>
              <w:divBdr>
                <w:top w:val="none" w:sz="0" w:space="0" w:color="auto"/>
                <w:left w:val="none" w:sz="0" w:space="0" w:color="auto"/>
                <w:bottom w:val="none" w:sz="0" w:space="0" w:color="auto"/>
                <w:right w:val="none" w:sz="0" w:space="0" w:color="auto"/>
              </w:divBdr>
            </w:div>
            <w:div w:id="1980260465">
              <w:marLeft w:val="0"/>
              <w:marRight w:val="0"/>
              <w:marTop w:val="0"/>
              <w:marBottom w:val="0"/>
              <w:divBdr>
                <w:top w:val="none" w:sz="0" w:space="0" w:color="auto"/>
                <w:left w:val="none" w:sz="0" w:space="0" w:color="auto"/>
                <w:bottom w:val="none" w:sz="0" w:space="0" w:color="auto"/>
                <w:right w:val="none" w:sz="0" w:space="0" w:color="auto"/>
              </w:divBdr>
            </w:div>
            <w:div w:id="1335910483">
              <w:marLeft w:val="0"/>
              <w:marRight w:val="0"/>
              <w:marTop w:val="0"/>
              <w:marBottom w:val="0"/>
              <w:divBdr>
                <w:top w:val="none" w:sz="0" w:space="0" w:color="auto"/>
                <w:left w:val="none" w:sz="0" w:space="0" w:color="auto"/>
                <w:bottom w:val="none" w:sz="0" w:space="0" w:color="auto"/>
                <w:right w:val="none" w:sz="0" w:space="0" w:color="auto"/>
              </w:divBdr>
            </w:div>
            <w:div w:id="1755668262">
              <w:marLeft w:val="0"/>
              <w:marRight w:val="0"/>
              <w:marTop w:val="0"/>
              <w:marBottom w:val="0"/>
              <w:divBdr>
                <w:top w:val="none" w:sz="0" w:space="0" w:color="auto"/>
                <w:left w:val="none" w:sz="0" w:space="0" w:color="auto"/>
                <w:bottom w:val="none" w:sz="0" w:space="0" w:color="auto"/>
                <w:right w:val="none" w:sz="0" w:space="0" w:color="auto"/>
              </w:divBdr>
            </w:div>
            <w:div w:id="1552770322">
              <w:marLeft w:val="0"/>
              <w:marRight w:val="0"/>
              <w:marTop w:val="0"/>
              <w:marBottom w:val="0"/>
              <w:divBdr>
                <w:top w:val="none" w:sz="0" w:space="0" w:color="auto"/>
                <w:left w:val="none" w:sz="0" w:space="0" w:color="auto"/>
                <w:bottom w:val="none" w:sz="0" w:space="0" w:color="auto"/>
                <w:right w:val="none" w:sz="0" w:space="0" w:color="auto"/>
              </w:divBdr>
            </w:div>
            <w:div w:id="2135177528">
              <w:marLeft w:val="0"/>
              <w:marRight w:val="0"/>
              <w:marTop w:val="0"/>
              <w:marBottom w:val="0"/>
              <w:divBdr>
                <w:top w:val="none" w:sz="0" w:space="0" w:color="auto"/>
                <w:left w:val="none" w:sz="0" w:space="0" w:color="auto"/>
                <w:bottom w:val="none" w:sz="0" w:space="0" w:color="auto"/>
                <w:right w:val="none" w:sz="0" w:space="0" w:color="auto"/>
              </w:divBdr>
            </w:div>
            <w:div w:id="904998683">
              <w:marLeft w:val="0"/>
              <w:marRight w:val="0"/>
              <w:marTop w:val="0"/>
              <w:marBottom w:val="0"/>
              <w:divBdr>
                <w:top w:val="none" w:sz="0" w:space="0" w:color="auto"/>
                <w:left w:val="none" w:sz="0" w:space="0" w:color="auto"/>
                <w:bottom w:val="none" w:sz="0" w:space="0" w:color="auto"/>
                <w:right w:val="none" w:sz="0" w:space="0" w:color="auto"/>
              </w:divBdr>
            </w:div>
            <w:div w:id="1358895542">
              <w:marLeft w:val="0"/>
              <w:marRight w:val="0"/>
              <w:marTop w:val="0"/>
              <w:marBottom w:val="0"/>
              <w:divBdr>
                <w:top w:val="none" w:sz="0" w:space="0" w:color="auto"/>
                <w:left w:val="none" w:sz="0" w:space="0" w:color="auto"/>
                <w:bottom w:val="none" w:sz="0" w:space="0" w:color="auto"/>
                <w:right w:val="none" w:sz="0" w:space="0" w:color="auto"/>
              </w:divBdr>
            </w:div>
            <w:div w:id="1348095070">
              <w:marLeft w:val="0"/>
              <w:marRight w:val="0"/>
              <w:marTop w:val="0"/>
              <w:marBottom w:val="0"/>
              <w:divBdr>
                <w:top w:val="none" w:sz="0" w:space="0" w:color="auto"/>
                <w:left w:val="none" w:sz="0" w:space="0" w:color="auto"/>
                <w:bottom w:val="none" w:sz="0" w:space="0" w:color="auto"/>
                <w:right w:val="none" w:sz="0" w:space="0" w:color="auto"/>
              </w:divBdr>
            </w:div>
            <w:div w:id="1554582963">
              <w:marLeft w:val="0"/>
              <w:marRight w:val="0"/>
              <w:marTop w:val="0"/>
              <w:marBottom w:val="0"/>
              <w:divBdr>
                <w:top w:val="none" w:sz="0" w:space="0" w:color="auto"/>
                <w:left w:val="none" w:sz="0" w:space="0" w:color="auto"/>
                <w:bottom w:val="none" w:sz="0" w:space="0" w:color="auto"/>
                <w:right w:val="none" w:sz="0" w:space="0" w:color="auto"/>
              </w:divBdr>
            </w:div>
            <w:div w:id="377246344">
              <w:marLeft w:val="0"/>
              <w:marRight w:val="0"/>
              <w:marTop w:val="0"/>
              <w:marBottom w:val="0"/>
              <w:divBdr>
                <w:top w:val="none" w:sz="0" w:space="0" w:color="auto"/>
                <w:left w:val="none" w:sz="0" w:space="0" w:color="auto"/>
                <w:bottom w:val="none" w:sz="0" w:space="0" w:color="auto"/>
                <w:right w:val="none" w:sz="0" w:space="0" w:color="auto"/>
              </w:divBdr>
            </w:div>
            <w:div w:id="15049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2014">
      <w:bodyDiv w:val="1"/>
      <w:marLeft w:val="0"/>
      <w:marRight w:val="0"/>
      <w:marTop w:val="0"/>
      <w:marBottom w:val="0"/>
      <w:divBdr>
        <w:top w:val="none" w:sz="0" w:space="0" w:color="auto"/>
        <w:left w:val="none" w:sz="0" w:space="0" w:color="auto"/>
        <w:bottom w:val="none" w:sz="0" w:space="0" w:color="auto"/>
        <w:right w:val="none" w:sz="0" w:space="0" w:color="auto"/>
      </w:divBdr>
    </w:div>
    <w:div w:id="606081795">
      <w:bodyDiv w:val="1"/>
      <w:marLeft w:val="0"/>
      <w:marRight w:val="0"/>
      <w:marTop w:val="0"/>
      <w:marBottom w:val="0"/>
      <w:divBdr>
        <w:top w:val="none" w:sz="0" w:space="0" w:color="auto"/>
        <w:left w:val="none" w:sz="0" w:space="0" w:color="auto"/>
        <w:bottom w:val="none" w:sz="0" w:space="0" w:color="auto"/>
        <w:right w:val="none" w:sz="0" w:space="0" w:color="auto"/>
      </w:divBdr>
      <w:divsChild>
        <w:div w:id="566843992">
          <w:marLeft w:val="0"/>
          <w:marRight w:val="0"/>
          <w:marTop w:val="0"/>
          <w:marBottom w:val="0"/>
          <w:divBdr>
            <w:top w:val="none" w:sz="0" w:space="0" w:color="auto"/>
            <w:left w:val="none" w:sz="0" w:space="0" w:color="auto"/>
            <w:bottom w:val="none" w:sz="0" w:space="0" w:color="auto"/>
            <w:right w:val="none" w:sz="0" w:space="0" w:color="auto"/>
          </w:divBdr>
        </w:div>
        <w:div w:id="81921523">
          <w:marLeft w:val="0"/>
          <w:marRight w:val="0"/>
          <w:marTop w:val="0"/>
          <w:marBottom w:val="0"/>
          <w:divBdr>
            <w:top w:val="none" w:sz="0" w:space="0" w:color="auto"/>
            <w:left w:val="none" w:sz="0" w:space="0" w:color="auto"/>
            <w:bottom w:val="none" w:sz="0" w:space="0" w:color="auto"/>
            <w:right w:val="none" w:sz="0" w:space="0" w:color="auto"/>
          </w:divBdr>
        </w:div>
        <w:div w:id="1009870580">
          <w:marLeft w:val="0"/>
          <w:marRight w:val="0"/>
          <w:marTop w:val="0"/>
          <w:marBottom w:val="0"/>
          <w:divBdr>
            <w:top w:val="none" w:sz="0" w:space="0" w:color="auto"/>
            <w:left w:val="none" w:sz="0" w:space="0" w:color="auto"/>
            <w:bottom w:val="none" w:sz="0" w:space="0" w:color="auto"/>
            <w:right w:val="none" w:sz="0" w:space="0" w:color="auto"/>
          </w:divBdr>
        </w:div>
        <w:div w:id="1253128511">
          <w:marLeft w:val="0"/>
          <w:marRight w:val="0"/>
          <w:marTop w:val="0"/>
          <w:marBottom w:val="0"/>
          <w:divBdr>
            <w:top w:val="none" w:sz="0" w:space="0" w:color="auto"/>
            <w:left w:val="none" w:sz="0" w:space="0" w:color="auto"/>
            <w:bottom w:val="none" w:sz="0" w:space="0" w:color="auto"/>
            <w:right w:val="none" w:sz="0" w:space="0" w:color="auto"/>
          </w:divBdr>
        </w:div>
        <w:div w:id="1351025168">
          <w:marLeft w:val="0"/>
          <w:marRight w:val="0"/>
          <w:marTop w:val="0"/>
          <w:marBottom w:val="0"/>
          <w:divBdr>
            <w:top w:val="none" w:sz="0" w:space="0" w:color="auto"/>
            <w:left w:val="none" w:sz="0" w:space="0" w:color="auto"/>
            <w:bottom w:val="none" w:sz="0" w:space="0" w:color="auto"/>
            <w:right w:val="none" w:sz="0" w:space="0" w:color="auto"/>
          </w:divBdr>
        </w:div>
      </w:divsChild>
    </w:div>
    <w:div w:id="652686689">
      <w:bodyDiv w:val="1"/>
      <w:marLeft w:val="0"/>
      <w:marRight w:val="0"/>
      <w:marTop w:val="0"/>
      <w:marBottom w:val="0"/>
      <w:divBdr>
        <w:top w:val="none" w:sz="0" w:space="0" w:color="auto"/>
        <w:left w:val="none" w:sz="0" w:space="0" w:color="auto"/>
        <w:bottom w:val="none" w:sz="0" w:space="0" w:color="auto"/>
        <w:right w:val="none" w:sz="0" w:space="0" w:color="auto"/>
      </w:divBdr>
    </w:div>
    <w:div w:id="674697837">
      <w:bodyDiv w:val="1"/>
      <w:marLeft w:val="0"/>
      <w:marRight w:val="0"/>
      <w:marTop w:val="0"/>
      <w:marBottom w:val="0"/>
      <w:divBdr>
        <w:top w:val="none" w:sz="0" w:space="0" w:color="auto"/>
        <w:left w:val="none" w:sz="0" w:space="0" w:color="auto"/>
        <w:bottom w:val="none" w:sz="0" w:space="0" w:color="auto"/>
        <w:right w:val="none" w:sz="0" w:space="0" w:color="auto"/>
      </w:divBdr>
      <w:divsChild>
        <w:div w:id="1765418236">
          <w:marLeft w:val="0"/>
          <w:marRight w:val="0"/>
          <w:marTop w:val="0"/>
          <w:marBottom w:val="0"/>
          <w:divBdr>
            <w:top w:val="none" w:sz="0" w:space="0" w:color="auto"/>
            <w:left w:val="none" w:sz="0" w:space="0" w:color="auto"/>
            <w:bottom w:val="none" w:sz="0" w:space="0" w:color="auto"/>
            <w:right w:val="none" w:sz="0" w:space="0" w:color="auto"/>
          </w:divBdr>
        </w:div>
        <w:div w:id="1740204033">
          <w:marLeft w:val="0"/>
          <w:marRight w:val="0"/>
          <w:marTop w:val="0"/>
          <w:marBottom w:val="0"/>
          <w:divBdr>
            <w:top w:val="none" w:sz="0" w:space="0" w:color="auto"/>
            <w:left w:val="none" w:sz="0" w:space="0" w:color="auto"/>
            <w:bottom w:val="none" w:sz="0" w:space="0" w:color="auto"/>
            <w:right w:val="none" w:sz="0" w:space="0" w:color="auto"/>
          </w:divBdr>
        </w:div>
        <w:div w:id="528372603">
          <w:marLeft w:val="0"/>
          <w:marRight w:val="0"/>
          <w:marTop w:val="0"/>
          <w:marBottom w:val="0"/>
          <w:divBdr>
            <w:top w:val="none" w:sz="0" w:space="0" w:color="auto"/>
            <w:left w:val="none" w:sz="0" w:space="0" w:color="auto"/>
            <w:bottom w:val="none" w:sz="0" w:space="0" w:color="auto"/>
            <w:right w:val="none" w:sz="0" w:space="0" w:color="auto"/>
          </w:divBdr>
        </w:div>
      </w:divsChild>
    </w:div>
    <w:div w:id="932398289">
      <w:bodyDiv w:val="1"/>
      <w:marLeft w:val="0"/>
      <w:marRight w:val="0"/>
      <w:marTop w:val="0"/>
      <w:marBottom w:val="0"/>
      <w:divBdr>
        <w:top w:val="none" w:sz="0" w:space="0" w:color="auto"/>
        <w:left w:val="none" w:sz="0" w:space="0" w:color="auto"/>
        <w:bottom w:val="none" w:sz="0" w:space="0" w:color="auto"/>
        <w:right w:val="none" w:sz="0" w:space="0" w:color="auto"/>
      </w:divBdr>
      <w:divsChild>
        <w:div w:id="1799834406">
          <w:marLeft w:val="0"/>
          <w:marRight w:val="0"/>
          <w:marTop w:val="0"/>
          <w:marBottom w:val="0"/>
          <w:divBdr>
            <w:top w:val="none" w:sz="0" w:space="0" w:color="auto"/>
            <w:left w:val="none" w:sz="0" w:space="0" w:color="auto"/>
            <w:bottom w:val="none" w:sz="0" w:space="0" w:color="auto"/>
            <w:right w:val="none" w:sz="0" w:space="0" w:color="auto"/>
          </w:divBdr>
        </w:div>
        <w:div w:id="36440086">
          <w:marLeft w:val="0"/>
          <w:marRight w:val="0"/>
          <w:marTop w:val="0"/>
          <w:marBottom w:val="0"/>
          <w:divBdr>
            <w:top w:val="none" w:sz="0" w:space="0" w:color="auto"/>
            <w:left w:val="none" w:sz="0" w:space="0" w:color="auto"/>
            <w:bottom w:val="none" w:sz="0" w:space="0" w:color="auto"/>
            <w:right w:val="none" w:sz="0" w:space="0" w:color="auto"/>
          </w:divBdr>
        </w:div>
      </w:divsChild>
    </w:div>
    <w:div w:id="1044714962">
      <w:bodyDiv w:val="1"/>
      <w:marLeft w:val="0"/>
      <w:marRight w:val="0"/>
      <w:marTop w:val="0"/>
      <w:marBottom w:val="0"/>
      <w:divBdr>
        <w:top w:val="none" w:sz="0" w:space="0" w:color="auto"/>
        <w:left w:val="none" w:sz="0" w:space="0" w:color="auto"/>
        <w:bottom w:val="none" w:sz="0" w:space="0" w:color="auto"/>
        <w:right w:val="none" w:sz="0" w:space="0" w:color="auto"/>
      </w:divBdr>
      <w:divsChild>
        <w:div w:id="170267194">
          <w:marLeft w:val="0"/>
          <w:marRight w:val="0"/>
          <w:marTop w:val="0"/>
          <w:marBottom w:val="0"/>
          <w:divBdr>
            <w:top w:val="none" w:sz="0" w:space="0" w:color="auto"/>
            <w:left w:val="none" w:sz="0" w:space="0" w:color="auto"/>
            <w:bottom w:val="none" w:sz="0" w:space="0" w:color="auto"/>
            <w:right w:val="none" w:sz="0" w:space="0" w:color="auto"/>
          </w:divBdr>
        </w:div>
        <w:div w:id="1440566931">
          <w:marLeft w:val="0"/>
          <w:marRight w:val="0"/>
          <w:marTop w:val="0"/>
          <w:marBottom w:val="0"/>
          <w:divBdr>
            <w:top w:val="none" w:sz="0" w:space="0" w:color="auto"/>
            <w:left w:val="none" w:sz="0" w:space="0" w:color="auto"/>
            <w:bottom w:val="none" w:sz="0" w:space="0" w:color="auto"/>
            <w:right w:val="none" w:sz="0" w:space="0" w:color="auto"/>
          </w:divBdr>
        </w:div>
        <w:div w:id="1974674400">
          <w:marLeft w:val="0"/>
          <w:marRight w:val="0"/>
          <w:marTop w:val="0"/>
          <w:marBottom w:val="0"/>
          <w:divBdr>
            <w:top w:val="none" w:sz="0" w:space="0" w:color="auto"/>
            <w:left w:val="none" w:sz="0" w:space="0" w:color="auto"/>
            <w:bottom w:val="none" w:sz="0" w:space="0" w:color="auto"/>
            <w:right w:val="none" w:sz="0" w:space="0" w:color="auto"/>
          </w:divBdr>
        </w:div>
        <w:div w:id="1387604168">
          <w:marLeft w:val="0"/>
          <w:marRight w:val="0"/>
          <w:marTop w:val="0"/>
          <w:marBottom w:val="0"/>
          <w:divBdr>
            <w:top w:val="none" w:sz="0" w:space="0" w:color="auto"/>
            <w:left w:val="none" w:sz="0" w:space="0" w:color="auto"/>
            <w:bottom w:val="none" w:sz="0" w:space="0" w:color="auto"/>
            <w:right w:val="none" w:sz="0" w:space="0" w:color="auto"/>
          </w:divBdr>
        </w:div>
        <w:div w:id="628433721">
          <w:marLeft w:val="0"/>
          <w:marRight w:val="0"/>
          <w:marTop w:val="0"/>
          <w:marBottom w:val="0"/>
          <w:divBdr>
            <w:top w:val="none" w:sz="0" w:space="0" w:color="auto"/>
            <w:left w:val="none" w:sz="0" w:space="0" w:color="auto"/>
            <w:bottom w:val="none" w:sz="0" w:space="0" w:color="auto"/>
            <w:right w:val="none" w:sz="0" w:space="0" w:color="auto"/>
          </w:divBdr>
        </w:div>
        <w:div w:id="1310750594">
          <w:marLeft w:val="0"/>
          <w:marRight w:val="0"/>
          <w:marTop w:val="0"/>
          <w:marBottom w:val="0"/>
          <w:divBdr>
            <w:top w:val="none" w:sz="0" w:space="0" w:color="auto"/>
            <w:left w:val="none" w:sz="0" w:space="0" w:color="auto"/>
            <w:bottom w:val="none" w:sz="0" w:space="0" w:color="auto"/>
            <w:right w:val="none" w:sz="0" w:space="0" w:color="auto"/>
          </w:divBdr>
        </w:div>
        <w:div w:id="1392120662">
          <w:marLeft w:val="0"/>
          <w:marRight w:val="0"/>
          <w:marTop w:val="0"/>
          <w:marBottom w:val="0"/>
          <w:divBdr>
            <w:top w:val="none" w:sz="0" w:space="0" w:color="auto"/>
            <w:left w:val="none" w:sz="0" w:space="0" w:color="auto"/>
            <w:bottom w:val="none" w:sz="0" w:space="0" w:color="auto"/>
            <w:right w:val="none" w:sz="0" w:space="0" w:color="auto"/>
          </w:divBdr>
        </w:div>
        <w:div w:id="1416122435">
          <w:marLeft w:val="0"/>
          <w:marRight w:val="0"/>
          <w:marTop w:val="0"/>
          <w:marBottom w:val="0"/>
          <w:divBdr>
            <w:top w:val="none" w:sz="0" w:space="0" w:color="auto"/>
            <w:left w:val="none" w:sz="0" w:space="0" w:color="auto"/>
            <w:bottom w:val="none" w:sz="0" w:space="0" w:color="auto"/>
            <w:right w:val="none" w:sz="0" w:space="0" w:color="auto"/>
          </w:divBdr>
        </w:div>
      </w:divsChild>
    </w:div>
    <w:div w:id="12111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ee97e6-1679-489f-91fd-f970f4f978a4">
      <Value>39</Value>
    </TaxCatchAll>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7cac0196-f066-45f5-bcbb-1009e53abf73</TermId>
        </TermInfo>
      </Terms>
    </b91e79f8b634474f8a56f3c1a67ed353>
    <Sensitivity_x0020_Level xmlns="12ee97e6-1679-489f-91fd-f970f4f978a4">Not sensitive</Sensitivity_x0020_Level>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1E7985A520B7374A99A4278A15C3A80C" ma:contentTypeVersion="50" ma:contentTypeDescription="" ma:contentTypeScope="" ma:versionID="bcf0e19fe84b12b8cec0922553fefd52">
  <xsd:schema xmlns:xsd="http://www.w3.org/2001/XMLSchema" xmlns:xs="http://www.w3.org/2001/XMLSchema" xmlns:p="http://schemas.microsoft.com/office/2006/metadata/properties" xmlns:ns2="12ee97e6-1679-489f-91fd-f970f4f978a4" xmlns:ns3="a841d955-ed40-4bc0-9eb9-9d536b35588d" xmlns:ns4="3ab2b40b-5cb8-4517-ad55-dd437ad3a67d" targetNamespace="http://schemas.microsoft.com/office/2006/metadata/properties" ma:root="true" ma:fieldsID="f4c826e47b9417ac22b2625610e9ca6e" ns2:_="" ns3:_="" ns4:_="">
    <xsd:import namespace="12ee97e6-1679-489f-91fd-f970f4f978a4"/>
    <xsd:import namespace="a841d955-ed40-4bc0-9eb9-9d536b35588d"/>
    <xsd:import namespace="3ab2b40b-5cb8-4517-ad55-dd437ad3a67d"/>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p5a7afdb188b450a8ef2cb924f4de416"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rectorate" ma:default="" ma:fieldId="{b91e79f8-b634-474f-8a56-f3c1a67ed353}" ma:sspId="2f29b7ba-3ce4-4ca7-981f-8b267a953af3" ma:termSetId="4c93fe25-6067-4835-a250-6f325db3259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ef4120a-ec41-4f23-9ab2-a96999751d67}" ma:internalName="TaxCatchAll" ma:showField="CatchAllData"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ef4120a-ec41-4f23-9ab2-a96999751d67}" ma:internalName="TaxCatchAllLabel" ma:readOnly="true" ma:showField="CatchAllDataLabel"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41d955-ed40-4bc0-9eb9-9d536b35588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f29b7ba-3ce4-4ca7-981f-8b267a953af3" ContentTypeId="0x010100698C55C253238848BDB371B0232FBFE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FBD87-7922-4CB6-8733-3276659111F8}">
  <ds:schemaRefs>
    <ds:schemaRef ds:uri="http://schemas.microsoft.com/office/2006/metadata/properties"/>
    <ds:schemaRef ds:uri="http://schemas.microsoft.com/office/infopath/2007/PartnerControls"/>
    <ds:schemaRef ds:uri="12ee97e6-1679-489f-91fd-f970f4f978a4"/>
  </ds:schemaRefs>
</ds:datastoreItem>
</file>

<file path=customXml/itemProps2.xml><?xml version="1.0" encoding="utf-8"?>
<ds:datastoreItem xmlns:ds="http://schemas.openxmlformats.org/officeDocument/2006/customXml" ds:itemID="{0D683B1F-4A95-4B3E-BA11-41695F4C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a841d955-ed40-4bc0-9eb9-9d536b35588d"/>
    <ds:schemaRef ds:uri="3ab2b40b-5cb8-4517-ad55-dd437ad3a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97E18-F37A-4907-8901-DACB9A91AB16}">
  <ds:schemaRefs>
    <ds:schemaRef ds:uri="Microsoft.SharePoint.Taxonomy.ContentTypeSync"/>
  </ds:schemaRefs>
</ds:datastoreItem>
</file>

<file path=customXml/itemProps4.xml><?xml version="1.0" encoding="utf-8"?>
<ds:datastoreItem xmlns:ds="http://schemas.openxmlformats.org/officeDocument/2006/customXml" ds:itemID="{47006F98-DFB4-4982-AE67-1C3908D20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1515</Words>
  <Characters>8198</Characters>
  <Application>Microsoft Office Word</Application>
  <DocSecurity>0</DocSecurity>
  <Lines>215</Lines>
  <Paragraphs>106</Paragraphs>
  <ScaleCrop>false</ScaleCrop>
  <HeadingPairs>
    <vt:vector size="2" baseType="variant">
      <vt:variant>
        <vt:lpstr>Title</vt:lpstr>
      </vt:variant>
      <vt:variant>
        <vt:i4>1</vt:i4>
      </vt:variant>
    </vt:vector>
  </HeadingPairs>
  <TitlesOfParts>
    <vt:vector size="1" baseType="lpstr">
      <vt:lpstr/>
    </vt:vector>
  </TitlesOfParts>
  <Company>Shelter</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tricia_euston</dc:creator>
  <cp:keywords/>
  <dc:description/>
  <cp:lastModifiedBy>Jenny Bell</cp:lastModifiedBy>
  <cp:revision>2</cp:revision>
  <dcterms:created xsi:type="dcterms:W3CDTF">2026-05-14T15:23:00Z</dcterms:created>
  <dcterms:modified xsi:type="dcterms:W3CDTF">2026-05-14T15:23:00Z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 Category">
    <vt:lpwstr/>
  </property>
  <property fmtid="{D5CDD505-2E9C-101B-9397-08002B2CF9AE}" pid="3" name="ContentTypeId">
    <vt:lpwstr>0x010100698C55C253238848BDB371B0232FBFE1005F66DDC3A95CB94E8450CB333E6E1104001E7985A520B7374A99A4278A15C3A80C</vt:lpwstr>
  </property>
  <property fmtid="{D5CDD505-2E9C-101B-9397-08002B2CF9AE}" pid="4" name="l3b48ff7cc884ad4b8267ea9ec65a3b3">
    <vt:lpwstr/>
  </property>
  <property fmtid="{D5CDD505-2E9C-101B-9397-08002B2CF9AE}" pid="5" name="Shelter Division">
    <vt:lpwstr>39;#HR|7cac0196-f066-45f5-bcbb-1009e53abf73</vt:lpwstr>
  </property>
  <property fmtid="{D5CDD505-2E9C-101B-9397-08002B2CF9AE}" pid="6" name="Campaign">
    <vt:lpwstr/>
  </property>
</Properties>
</file>