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499C" w14:textId="0F59667A" w:rsidR="00216628" w:rsidRPr="00A0650C" w:rsidRDefault="00892684" w:rsidP="00216628">
      <w:pPr>
        <w:pStyle w:val="Title"/>
        <w:jc w:val="left"/>
        <w:rPr>
          <w:rFonts w:ascii="Barlow" w:hAnsi="Barlow"/>
          <w:sz w:val="24"/>
        </w:rPr>
      </w:pPr>
      <w:r w:rsidRPr="00B2677F">
        <w:rPr>
          <w:noProof/>
        </w:rPr>
        <w:drawing>
          <wp:anchor distT="0" distB="0" distL="114300" distR="114300" simplePos="0" relativeHeight="251658240" behindDoc="1" locked="0" layoutInCell="1" allowOverlap="1" wp14:anchorId="38460215" wp14:editId="28CCDED7">
            <wp:simplePos x="0" y="0"/>
            <wp:positionH relativeFrom="margin">
              <wp:posOffset>-85725</wp:posOffset>
            </wp:positionH>
            <wp:positionV relativeFrom="topMargin">
              <wp:posOffset>304800</wp:posOffset>
            </wp:positionV>
            <wp:extent cx="1224803" cy="12096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7081" cy="1211925"/>
                    </a:xfrm>
                    <a:prstGeom prst="rect">
                      <a:avLst/>
                    </a:prstGeom>
                  </pic:spPr>
                </pic:pic>
              </a:graphicData>
            </a:graphic>
            <wp14:sizeRelH relativeFrom="margin">
              <wp14:pctWidth>0</wp14:pctWidth>
            </wp14:sizeRelH>
            <wp14:sizeRelV relativeFrom="margin">
              <wp14:pctHeight>0</wp14:pctHeight>
            </wp14:sizeRelV>
          </wp:anchor>
        </w:drawing>
      </w:r>
    </w:p>
    <w:p w14:paraId="75D49AB4" w14:textId="607CD03E" w:rsidR="00216628" w:rsidRPr="000D7FF0" w:rsidRDefault="00216628" w:rsidP="000D7FF0">
      <w:pPr>
        <w:pStyle w:val="Heading1"/>
        <w:ind w:left="720"/>
        <w:jc w:val="center"/>
        <w:rPr>
          <w:rFonts w:ascii="Barlow SemiBold" w:hAnsi="Barlow SemiBold"/>
          <w:sz w:val="32"/>
        </w:rPr>
      </w:pPr>
      <w:r w:rsidRPr="00606C3C">
        <w:rPr>
          <w:rFonts w:ascii="Barlow SemiBold" w:hAnsi="Barlow SemiBold"/>
          <w:sz w:val="32"/>
        </w:rPr>
        <w:t>Job Description</w:t>
      </w:r>
    </w:p>
    <w:p w14:paraId="65F4E11B" w14:textId="066B388D" w:rsidR="1366CE7D" w:rsidRDefault="1366CE7D" w:rsidP="1366CE7D">
      <w:pPr>
        <w:rPr>
          <w:rFonts w:ascii="Barlow" w:hAnsi="Barlow" w:cs="Arial"/>
          <w:b/>
          <w:bCs/>
          <w:sz w:val="22"/>
          <w:szCs w:val="22"/>
        </w:rPr>
      </w:pPr>
    </w:p>
    <w:p w14:paraId="783FD470" w14:textId="2761A094" w:rsidR="00216628" w:rsidRPr="00606C3C" w:rsidRDefault="00216628" w:rsidP="00EF1D3C">
      <w:pPr>
        <w:spacing w:line="276" w:lineRule="auto"/>
        <w:rPr>
          <w:rFonts w:ascii="Barlow" w:hAnsi="Barlow" w:cs="Arial"/>
          <w:sz w:val="22"/>
          <w:szCs w:val="22"/>
        </w:rPr>
      </w:pPr>
      <w:r w:rsidRPr="00606C3C">
        <w:rPr>
          <w:rFonts w:ascii="Barlow" w:hAnsi="Barlow" w:cs="Arial"/>
          <w:b/>
          <w:bCs/>
          <w:sz w:val="22"/>
          <w:szCs w:val="22"/>
        </w:rPr>
        <w:t>Job Title:</w:t>
      </w:r>
      <w:r w:rsidRPr="00606C3C">
        <w:rPr>
          <w:rFonts w:ascii="Barlow" w:hAnsi="Barlow" w:cs="Arial"/>
          <w:sz w:val="22"/>
          <w:szCs w:val="22"/>
        </w:rPr>
        <w:tab/>
      </w:r>
      <w:r w:rsidRPr="00606C3C">
        <w:rPr>
          <w:rFonts w:ascii="Barlow" w:hAnsi="Barlow" w:cs="Arial"/>
          <w:sz w:val="22"/>
          <w:szCs w:val="22"/>
        </w:rPr>
        <w:tab/>
      </w:r>
      <w:r w:rsidR="006C084E">
        <w:rPr>
          <w:rFonts w:ascii="Barlow" w:hAnsi="Barlow" w:cs="Arial"/>
          <w:sz w:val="22"/>
          <w:szCs w:val="22"/>
        </w:rPr>
        <w:t>Housing Rights Worker</w:t>
      </w:r>
    </w:p>
    <w:p w14:paraId="43C5C001" w14:textId="747DA479" w:rsidR="00216628" w:rsidRPr="00606C3C" w:rsidRDefault="00216628" w:rsidP="00EF1D3C">
      <w:pPr>
        <w:spacing w:line="276" w:lineRule="auto"/>
        <w:rPr>
          <w:rFonts w:ascii="Barlow" w:hAnsi="Barlow" w:cs="Arial"/>
          <w:sz w:val="22"/>
          <w:szCs w:val="22"/>
          <w:u w:val="single"/>
        </w:rPr>
      </w:pPr>
      <w:r w:rsidRPr="00606C3C">
        <w:rPr>
          <w:rFonts w:ascii="Barlow" w:hAnsi="Barlow" w:cs="Arial"/>
          <w:b/>
          <w:bCs/>
          <w:sz w:val="22"/>
          <w:szCs w:val="22"/>
        </w:rPr>
        <w:t>Location:</w:t>
      </w:r>
      <w:r w:rsidRPr="00606C3C">
        <w:rPr>
          <w:rFonts w:ascii="Barlow" w:hAnsi="Barlow" w:cs="Arial"/>
          <w:sz w:val="22"/>
          <w:szCs w:val="22"/>
        </w:rPr>
        <w:tab/>
      </w:r>
      <w:r w:rsidRPr="00606C3C">
        <w:rPr>
          <w:rFonts w:ascii="Barlow" w:hAnsi="Barlow" w:cs="Arial"/>
          <w:sz w:val="22"/>
          <w:szCs w:val="22"/>
        </w:rPr>
        <w:tab/>
      </w:r>
      <w:r w:rsidR="00AD1D36">
        <w:rPr>
          <w:rFonts w:ascii="Barlow" w:hAnsi="Barlow" w:cs="Arial"/>
          <w:sz w:val="22"/>
          <w:szCs w:val="22"/>
        </w:rPr>
        <w:t xml:space="preserve">Shelter Scotland </w:t>
      </w:r>
      <w:r w:rsidR="00E00755">
        <w:rPr>
          <w:rFonts w:ascii="Barlow" w:hAnsi="Barlow" w:cs="Arial"/>
          <w:sz w:val="22"/>
          <w:szCs w:val="22"/>
        </w:rPr>
        <w:t>Edinburgh</w:t>
      </w:r>
      <w:r w:rsidR="00A86F46" w:rsidRPr="00606C3C">
        <w:rPr>
          <w:rFonts w:ascii="Barlow" w:hAnsi="Barlow" w:cs="Arial"/>
          <w:sz w:val="22"/>
          <w:szCs w:val="22"/>
        </w:rPr>
        <w:t xml:space="preserve"> Office </w:t>
      </w:r>
    </w:p>
    <w:p w14:paraId="1D159AF5" w14:textId="397F9343" w:rsidR="000F59D4" w:rsidRDefault="000F59D4" w:rsidP="00EF1D3C">
      <w:pPr>
        <w:spacing w:line="276" w:lineRule="auto"/>
        <w:rPr>
          <w:rFonts w:ascii="Barlow" w:hAnsi="Barlow" w:cs="Arial"/>
          <w:b/>
          <w:bCs/>
          <w:sz w:val="22"/>
          <w:szCs w:val="22"/>
        </w:rPr>
      </w:pPr>
      <w:r>
        <w:rPr>
          <w:rFonts w:ascii="Barlow" w:hAnsi="Barlow" w:cs="Arial"/>
          <w:b/>
          <w:bCs/>
          <w:sz w:val="22"/>
          <w:szCs w:val="22"/>
        </w:rPr>
        <w:t>Contract:</w:t>
      </w:r>
      <w:r>
        <w:rPr>
          <w:rFonts w:ascii="Barlow" w:hAnsi="Barlow" w:cs="Arial"/>
          <w:b/>
          <w:bCs/>
          <w:sz w:val="22"/>
          <w:szCs w:val="22"/>
        </w:rPr>
        <w:tab/>
      </w:r>
      <w:r>
        <w:rPr>
          <w:rFonts w:ascii="Barlow" w:hAnsi="Barlow" w:cs="Arial"/>
          <w:b/>
          <w:bCs/>
          <w:sz w:val="22"/>
          <w:szCs w:val="22"/>
        </w:rPr>
        <w:tab/>
      </w:r>
      <w:r w:rsidRPr="000F59D4">
        <w:rPr>
          <w:rFonts w:ascii="Barlow" w:hAnsi="Barlow" w:cs="Arial"/>
          <w:sz w:val="22"/>
          <w:szCs w:val="22"/>
        </w:rPr>
        <w:t>Permanent, full-time</w:t>
      </w:r>
    </w:p>
    <w:p w14:paraId="3DCE907D" w14:textId="33231E0B" w:rsidR="000F59D4" w:rsidRPr="000F59D4" w:rsidRDefault="00216628" w:rsidP="00EF1D3C">
      <w:pPr>
        <w:spacing w:line="276" w:lineRule="auto"/>
        <w:rPr>
          <w:rFonts w:ascii="Barlow" w:hAnsi="Barlow" w:cs="Arial"/>
          <w:sz w:val="22"/>
          <w:szCs w:val="22"/>
        </w:rPr>
      </w:pPr>
      <w:r w:rsidRPr="00606C3C">
        <w:rPr>
          <w:rFonts w:ascii="Barlow" w:hAnsi="Barlow" w:cs="Arial"/>
          <w:b/>
          <w:bCs/>
          <w:sz w:val="22"/>
          <w:szCs w:val="22"/>
        </w:rPr>
        <w:t>Accountable to:</w:t>
      </w:r>
      <w:r w:rsidRPr="00606C3C">
        <w:rPr>
          <w:rFonts w:ascii="Barlow" w:hAnsi="Barlow" w:cs="Arial"/>
          <w:sz w:val="22"/>
          <w:szCs w:val="22"/>
        </w:rPr>
        <w:tab/>
      </w:r>
      <w:r w:rsidR="00EF1D3C">
        <w:rPr>
          <w:rFonts w:ascii="Barlow" w:hAnsi="Barlow" w:cs="Arial"/>
          <w:sz w:val="22"/>
          <w:szCs w:val="22"/>
        </w:rPr>
        <w:t xml:space="preserve">Senior Housing Rights Worker – Scotland </w:t>
      </w:r>
      <w:r w:rsidRPr="00606C3C">
        <w:rPr>
          <w:rFonts w:ascii="Barlow" w:hAnsi="Barlow" w:cs="Arial"/>
          <w:sz w:val="22"/>
          <w:szCs w:val="22"/>
        </w:rPr>
        <w:t xml:space="preserve"> </w:t>
      </w:r>
    </w:p>
    <w:p w14:paraId="4F367A91" w14:textId="4122878A" w:rsidR="00216628" w:rsidRDefault="00216628" w:rsidP="00EF1D3C">
      <w:pPr>
        <w:spacing w:line="276" w:lineRule="auto"/>
        <w:rPr>
          <w:rFonts w:ascii="Barlow" w:hAnsi="Barlow" w:cs="Arial"/>
          <w:sz w:val="22"/>
          <w:szCs w:val="22"/>
        </w:rPr>
      </w:pPr>
      <w:r w:rsidRPr="00606C3C">
        <w:rPr>
          <w:rFonts w:ascii="Barlow" w:hAnsi="Barlow" w:cs="Arial"/>
          <w:b/>
          <w:bCs/>
          <w:sz w:val="22"/>
          <w:szCs w:val="22"/>
        </w:rPr>
        <w:t>Grade:</w:t>
      </w:r>
      <w:r w:rsidRPr="00606C3C">
        <w:rPr>
          <w:rFonts w:ascii="Barlow" w:hAnsi="Barlow" w:cs="Arial"/>
          <w:b/>
          <w:bCs/>
          <w:sz w:val="22"/>
          <w:szCs w:val="22"/>
        </w:rPr>
        <w:tab/>
      </w:r>
      <w:r w:rsidRPr="00606C3C">
        <w:rPr>
          <w:rFonts w:ascii="Barlow" w:hAnsi="Barlow" w:cs="Arial"/>
          <w:sz w:val="22"/>
          <w:szCs w:val="22"/>
        </w:rPr>
        <w:tab/>
      </w:r>
      <w:r w:rsidRPr="00606C3C">
        <w:rPr>
          <w:rFonts w:ascii="Barlow" w:hAnsi="Barlow" w:cs="Arial"/>
          <w:sz w:val="22"/>
          <w:szCs w:val="22"/>
        </w:rPr>
        <w:tab/>
        <w:t xml:space="preserve">Shelter </w:t>
      </w:r>
      <w:r w:rsidR="0048479D">
        <w:rPr>
          <w:rFonts w:ascii="Barlow" w:hAnsi="Barlow" w:cs="Arial"/>
          <w:sz w:val="22"/>
          <w:szCs w:val="22"/>
        </w:rPr>
        <w:t xml:space="preserve">Grade </w:t>
      </w:r>
      <w:r w:rsidR="00C96A16">
        <w:rPr>
          <w:rFonts w:ascii="Barlow" w:hAnsi="Barlow" w:cs="Arial"/>
          <w:sz w:val="22"/>
          <w:szCs w:val="22"/>
        </w:rPr>
        <w:t>3</w:t>
      </w:r>
    </w:p>
    <w:p w14:paraId="1343F4E6" w14:textId="633689E9" w:rsidR="00CA6881" w:rsidRPr="00606C3C" w:rsidRDefault="00CA6881" w:rsidP="00EF1D3C">
      <w:pPr>
        <w:spacing w:line="276" w:lineRule="auto"/>
        <w:rPr>
          <w:rFonts w:ascii="Barlow" w:hAnsi="Barlow" w:cs="Arial"/>
          <w:sz w:val="22"/>
          <w:szCs w:val="22"/>
        </w:rPr>
      </w:pPr>
      <w:r w:rsidRPr="00CA6881">
        <w:rPr>
          <w:rFonts w:ascii="Barlow" w:hAnsi="Barlow" w:cs="Arial"/>
          <w:b/>
          <w:bCs/>
          <w:sz w:val="22"/>
          <w:szCs w:val="22"/>
        </w:rPr>
        <w:t>Salary:</w:t>
      </w:r>
      <w:r>
        <w:tab/>
      </w:r>
      <w:r>
        <w:tab/>
      </w:r>
      <w:r>
        <w:tab/>
      </w:r>
      <w:r w:rsidR="00E00755" w:rsidRPr="00E00755">
        <w:rPr>
          <w:rFonts w:ascii="Barlow" w:hAnsi="Barlow" w:cs="Arial"/>
          <w:sz w:val="22"/>
          <w:szCs w:val="22"/>
        </w:rPr>
        <w:t>£32,585.37</w:t>
      </w:r>
      <w:r w:rsidR="00E00755">
        <w:rPr>
          <w:rFonts w:ascii="Barlow" w:hAnsi="Barlow" w:cs="Arial"/>
          <w:sz w:val="22"/>
          <w:szCs w:val="22"/>
        </w:rPr>
        <w:t xml:space="preserve"> </w:t>
      </w:r>
      <w:r w:rsidR="00837E0D" w:rsidRPr="00837E0D">
        <w:rPr>
          <w:rFonts w:ascii="Barlow" w:hAnsi="Barlow" w:cs="Arial"/>
          <w:sz w:val="22"/>
          <w:szCs w:val="22"/>
        </w:rPr>
        <w:t>per annum</w:t>
      </w:r>
    </w:p>
    <w:p w14:paraId="7808E311" w14:textId="2792C6F4" w:rsidR="00216628" w:rsidRPr="00606C3C" w:rsidRDefault="00216628" w:rsidP="00EF1D3C">
      <w:pPr>
        <w:spacing w:line="276" w:lineRule="auto"/>
        <w:rPr>
          <w:rFonts w:ascii="Barlow" w:hAnsi="Barlow" w:cs="Arial"/>
          <w:sz w:val="22"/>
          <w:szCs w:val="22"/>
        </w:rPr>
      </w:pPr>
      <w:r w:rsidRPr="00606C3C">
        <w:rPr>
          <w:rFonts w:ascii="Barlow" w:hAnsi="Barlow" w:cs="Arial"/>
          <w:b/>
          <w:bCs/>
          <w:sz w:val="22"/>
          <w:szCs w:val="22"/>
        </w:rPr>
        <w:t>Hours:</w:t>
      </w:r>
      <w:r w:rsidRPr="00606C3C">
        <w:rPr>
          <w:rFonts w:ascii="Barlow" w:hAnsi="Barlow" w:cs="Arial"/>
          <w:sz w:val="22"/>
          <w:szCs w:val="22"/>
        </w:rPr>
        <w:tab/>
      </w:r>
      <w:r w:rsidRPr="00606C3C">
        <w:rPr>
          <w:rFonts w:ascii="Barlow" w:hAnsi="Barlow" w:cs="Arial"/>
          <w:sz w:val="22"/>
          <w:szCs w:val="22"/>
        </w:rPr>
        <w:tab/>
      </w:r>
      <w:r w:rsidRPr="00606C3C">
        <w:rPr>
          <w:rFonts w:ascii="Barlow" w:hAnsi="Barlow" w:cs="Arial"/>
          <w:sz w:val="22"/>
          <w:szCs w:val="22"/>
        </w:rPr>
        <w:tab/>
        <w:t>35 per wee</w:t>
      </w:r>
      <w:r w:rsidR="00505D38">
        <w:rPr>
          <w:rFonts w:ascii="Barlow" w:hAnsi="Barlow" w:cs="Arial"/>
          <w:sz w:val="22"/>
          <w:szCs w:val="22"/>
        </w:rPr>
        <w:t>k</w:t>
      </w:r>
    </w:p>
    <w:p w14:paraId="07FBED94" w14:textId="1484C4AB" w:rsidR="00216628" w:rsidRPr="00606C3C" w:rsidRDefault="00216628" w:rsidP="00EF1D3C">
      <w:pPr>
        <w:spacing w:line="276" w:lineRule="auto"/>
        <w:ind w:left="2160" w:hanging="2160"/>
        <w:rPr>
          <w:rFonts w:ascii="Barlow" w:hAnsi="Barlow" w:cs="Arial"/>
          <w:sz w:val="22"/>
          <w:szCs w:val="22"/>
        </w:rPr>
      </w:pPr>
      <w:r w:rsidRPr="00606C3C">
        <w:rPr>
          <w:rFonts w:ascii="Barlow" w:hAnsi="Barlow" w:cs="Arial"/>
          <w:b/>
          <w:bCs/>
          <w:sz w:val="22"/>
          <w:szCs w:val="22"/>
        </w:rPr>
        <w:t>Leave:</w:t>
      </w:r>
      <w:r w:rsidRPr="00606C3C">
        <w:rPr>
          <w:rFonts w:ascii="Barlow" w:hAnsi="Barlow" w:cs="Arial"/>
          <w:sz w:val="22"/>
          <w:szCs w:val="22"/>
        </w:rPr>
        <w:tab/>
      </w:r>
      <w:r w:rsidR="00B43C1E" w:rsidRPr="006832D3">
        <w:rPr>
          <w:rFonts w:ascii="Barlow" w:hAnsi="Barlow" w:cstheme="minorBidi"/>
          <w:sz w:val="22"/>
          <w:szCs w:val="22"/>
        </w:rPr>
        <w:t>30 days holiday per annum plus bank holidays</w:t>
      </w:r>
    </w:p>
    <w:p w14:paraId="5AFCBFC5" w14:textId="59DF4086" w:rsidR="00216628" w:rsidRPr="00C16082" w:rsidRDefault="00216628" w:rsidP="00EF1D3C">
      <w:pPr>
        <w:spacing w:line="276" w:lineRule="auto"/>
        <w:rPr>
          <w:rFonts w:ascii="Barlow" w:hAnsi="Barlow" w:cs="Arial"/>
          <w:sz w:val="22"/>
          <w:szCs w:val="22"/>
        </w:rPr>
      </w:pPr>
      <w:r>
        <w:tab/>
      </w:r>
    </w:p>
    <w:p w14:paraId="6C2EE9B1" w14:textId="77777777" w:rsidR="00DE4A86" w:rsidRPr="00DE4A86" w:rsidRDefault="00DE4A86" w:rsidP="00DE4A86">
      <w:pPr>
        <w:keepNext/>
        <w:outlineLvl w:val="1"/>
        <w:rPr>
          <w:rFonts w:ascii="Barlow SemiBold" w:hAnsi="Barlow SemiBold" w:cs="Arial"/>
        </w:rPr>
      </w:pPr>
      <w:r w:rsidRPr="00DE4A86">
        <w:rPr>
          <w:rFonts w:ascii="Barlow SemiBold" w:hAnsi="Barlow SemiBold" w:cs="Arial"/>
        </w:rPr>
        <w:t>About Shelter Scotland</w:t>
      </w:r>
      <w:r w:rsidRPr="00DE4A86">
        <w:rPr>
          <w:rFonts w:ascii="Barlow SemiBold" w:hAnsi="Barlow SemiBold" w:cs="Arial"/>
        </w:rPr>
        <w:br/>
      </w:r>
    </w:p>
    <w:p w14:paraId="5EC80CDB" w14:textId="3ADAB961" w:rsidR="00DE4A86" w:rsidRPr="00DE4A86" w:rsidRDefault="00DE4A86" w:rsidP="00DE4A86">
      <w:pPr>
        <w:shd w:val="clear" w:color="auto" w:fill="FFFFFF"/>
        <w:textAlignment w:val="baseline"/>
        <w:rPr>
          <w:rFonts w:ascii="Barlow" w:hAnsi="Barlow" w:cs="Arial"/>
          <w:sz w:val="22"/>
          <w:szCs w:val="22"/>
          <w:lang w:eastAsia="en-GB"/>
        </w:rPr>
      </w:pPr>
      <w:r w:rsidRPr="00DE4A86">
        <w:rPr>
          <w:rFonts w:ascii="Barlow" w:hAnsi="Barlow" w:cs="Arial"/>
          <w:sz w:val="22"/>
          <w:szCs w:val="22"/>
          <w:lang w:eastAsia="en-GB"/>
        </w:rPr>
        <w:t>A home is a fundamental human need, as essential as education or healthcare. Yet over a million people in Scotland struggle </w:t>
      </w:r>
      <w:r w:rsidR="00A61F13" w:rsidRPr="00DE4A86">
        <w:rPr>
          <w:rFonts w:ascii="Barlow" w:hAnsi="Barlow" w:cs="Arial"/>
          <w:sz w:val="22"/>
          <w:szCs w:val="22"/>
          <w:lang w:eastAsia="en-GB"/>
        </w:rPr>
        <w:t>daily</w:t>
      </w:r>
      <w:r w:rsidRPr="00DE4A86">
        <w:rPr>
          <w:rFonts w:ascii="Barlow" w:hAnsi="Barlow" w:cs="Arial"/>
          <w:sz w:val="22"/>
          <w:szCs w:val="22"/>
          <w:lang w:eastAsia="en-GB"/>
        </w:rPr>
        <w:t xml:space="preserve"> with homelessness, bad housing conditions, soaring rents, discrimination, and the threat of eviction. So, we are striving for change, with individuals, in communities, across society, and leading the way to a safe home. We need ambitious, best-in-class individuals who are passionate about our cause to join us at this exciting time. This is your chance to play a part in the fundamental change we are striving to achieve. </w:t>
      </w:r>
    </w:p>
    <w:p w14:paraId="3BA21A94" w14:textId="77777777" w:rsidR="00DE4A86" w:rsidRPr="00DE4A86" w:rsidRDefault="00DE4A86" w:rsidP="00DE4A86">
      <w:pPr>
        <w:shd w:val="clear" w:color="auto" w:fill="FFFFFF"/>
        <w:textAlignment w:val="baseline"/>
        <w:rPr>
          <w:rFonts w:ascii="Barlow" w:hAnsi="Barlow" w:cs="Arial"/>
          <w:sz w:val="22"/>
          <w:szCs w:val="22"/>
          <w:lang w:eastAsia="en-GB"/>
        </w:rPr>
      </w:pPr>
    </w:p>
    <w:p w14:paraId="54E2849E" w14:textId="77777777" w:rsidR="00DE4A86" w:rsidRPr="00DE4A86" w:rsidRDefault="00DE4A86" w:rsidP="00DE4A86">
      <w:pPr>
        <w:shd w:val="clear" w:color="auto" w:fill="FFFFFF"/>
        <w:textAlignment w:val="baseline"/>
        <w:rPr>
          <w:rFonts w:ascii="Barlow" w:hAnsi="Barlow" w:cs="Arial"/>
          <w:sz w:val="22"/>
          <w:szCs w:val="22"/>
          <w:lang w:eastAsia="en-GB"/>
        </w:rPr>
      </w:pPr>
      <w:r w:rsidRPr="00DE4A86">
        <w:rPr>
          <w:rFonts w:ascii="Barlow" w:hAnsi="Barlow" w:cs="Arial"/>
          <w:sz w:val="22"/>
          <w:szCs w:val="22"/>
          <w:lang w:eastAsia="en-GB"/>
        </w:rPr>
        <w:t>At Shelter Scotland we are united by our purpose to defend the right to a safe home. Our enemy is the social injustice at the core of the escalating housing emergency. We believe that to win that fight, we must be representative of the people we are here to help and those who support our movement for change. In all our people decisions, we take pride in being inclusive, fair, equitable and transparent.</w:t>
      </w:r>
    </w:p>
    <w:p w14:paraId="11068DF9" w14:textId="77777777" w:rsidR="00DE4A86" w:rsidRPr="00DE4A86" w:rsidRDefault="00DE4A86" w:rsidP="00DE4A86">
      <w:pPr>
        <w:shd w:val="clear" w:color="auto" w:fill="FFFFFF"/>
        <w:textAlignment w:val="baseline"/>
        <w:rPr>
          <w:rFonts w:ascii="Barlow" w:hAnsi="Barlow" w:cs="Arial"/>
          <w:sz w:val="22"/>
          <w:szCs w:val="22"/>
          <w:lang w:eastAsia="en-GB"/>
        </w:rPr>
      </w:pPr>
    </w:p>
    <w:p w14:paraId="43814480" w14:textId="77777777" w:rsidR="00DE4A86" w:rsidRPr="00DE4A86" w:rsidRDefault="00DE4A86" w:rsidP="00DE4A86">
      <w:pPr>
        <w:shd w:val="clear" w:color="auto" w:fill="FFFFFF"/>
        <w:textAlignment w:val="baseline"/>
        <w:rPr>
          <w:rFonts w:ascii="Barlow" w:hAnsi="Barlow" w:cs="Arial"/>
          <w:sz w:val="22"/>
          <w:szCs w:val="22"/>
          <w:lang w:eastAsia="en-GB"/>
        </w:rPr>
      </w:pPr>
      <w:r w:rsidRPr="00DE4A86">
        <w:rPr>
          <w:rFonts w:ascii="Barlow" w:hAnsi="Barlow" w:cs="Arial"/>
          <w:sz w:val="22"/>
          <w:szCs w:val="22"/>
          <w:lang w:eastAsia="en-GB"/>
        </w:rPr>
        <w:t>We have committed to combat racism both within and outside Shelter Scotland and welcome you on our journey to becoming a truly anti-racist organisation.</w:t>
      </w:r>
    </w:p>
    <w:p w14:paraId="666FD305" w14:textId="77777777" w:rsidR="00216628" w:rsidRPr="00C16082" w:rsidRDefault="00216628" w:rsidP="00216628">
      <w:pPr>
        <w:pStyle w:val="paragraph"/>
        <w:spacing w:before="0" w:beforeAutospacing="0" w:after="0" w:afterAutospacing="0"/>
        <w:textAlignment w:val="baseline"/>
        <w:rPr>
          <w:rStyle w:val="eop"/>
          <w:rFonts w:ascii="Barlow" w:hAnsi="Barlow" w:cs="Calibri"/>
          <w:color w:val="000000"/>
          <w:sz w:val="22"/>
          <w:szCs w:val="22"/>
        </w:rPr>
      </w:pPr>
    </w:p>
    <w:p w14:paraId="6AFF435A" w14:textId="6A6C0D03" w:rsidR="00216628" w:rsidRPr="0026721F" w:rsidRDefault="00216628" w:rsidP="00216628">
      <w:pPr>
        <w:pStyle w:val="paragraph"/>
        <w:spacing w:before="0" w:beforeAutospacing="0" w:after="0" w:afterAutospacing="0"/>
        <w:textAlignment w:val="baseline"/>
        <w:rPr>
          <w:rStyle w:val="eop"/>
          <w:rFonts w:ascii="Barlow SemiBold" w:hAnsi="Barlow SemiBold" w:cs="Calibri"/>
          <w:sz w:val="22"/>
          <w:szCs w:val="22"/>
        </w:rPr>
      </w:pPr>
      <w:r w:rsidRPr="0026721F">
        <w:rPr>
          <w:rStyle w:val="normaltextrun"/>
          <w:rFonts w:ascii="Barlow SemiBold" w:hAnsi="Barlow SemiBold" w:cs="Calibri"/>
          <w:sz w:val="22"/>
          <w:szCs w:val="22"/>
          <w:lang w:val="en-US"/>
        </w:rPr>
        <w:t>Why</w:t>
      </w:r>
      <w:r w:rsidR="0026721F">
        <w:rPr>
          <w:rStyle w:val="normaltextrun"/>
          <w:sz w:val="22"/>
          <w:szCs w:val="22"/>
          <w:lang w:val="en-US"/>
        </w:rPr>
        <w:t xml:space="preserve"> </w:t>
      </w:r>
      <w:proofErr w:type="gramStart"/>
      <w:r w:rsidRPr="0026721F">
        <w:rPr>
          <w:rStyle w:val="normaltextrun"/>
          <w:rFonts w:ascii="Barlow SemiBold" w:hAnsi="Barlow SemiBold" w:cs="Calibri"/>
          <w:sz w:val="22"/>
          <w:szCs w:val="22"/>
          <w:lang w:val="en-US"/>
        </w:rPr>
        <w:t>Join</w:t>
      </w:r>
      <w:r w:rsidRPr="0026721F">
        <w:rPr>
          <w:rStyle w:val="normaltextrun"/>
          <w:sz w:val="22"/>
          <w:szCs w:val="22"/>
          <w:lang w:val="en-US"/>
        </w:rPr>
        <w:t> </w:t>
      </w:r>
      <w:r w:rsidRPr="0026721F">
        <w:rPr>
          <w:rStyle w:val="normaltextrun"/>
          <w:rFonts w:ascii="Barlow SemiBold" w:hAnsi="Barlow SemiBold" w:cs="Calibri"/>
          <w:sz w:val="22"/>
          <w:szCs w:val="22"/>
          <w:lang w:val="en-US"/>
        </w:rPr>
        <w:t>Shelter</w:t>
      </w:r>
      <w:proofErr w:type="gramEnd"/>
      <w:r w:rsidR="0026721F">
        <w:rPr>
          <w:rStyle w:val="normaltextrun"/>
          <w:rFonts w:ascii="Barlow SemiBold" w:hAnsi="Barlow SemiBold" w:cs="Calibri"/>
          <w:sz w:val="22"/>
          <w:szCs w:val="22"/>
          <w:lang w:val="en-US"/>
        </w:rPr>
        <w:t xml:space="preserve"> </w:t>
      </w:r>
      <w:r w:rsidR="007F63B1" w:rsidRPr="0026721F">
        <w:rPr>
          <w:rStyle w:val="normaltextrun"/>
          <w:rFonts w:ascii="Barlow SemiBold" w:hAnsi="Barlow SemiBold" w:cs="Calibri"/>
          <w:sz w:val="22"/>
          <w:szCs w:val="22"/>
          <w:lang w:val="en-US"/>
        </w:rPr>
        <w:t>Scotland</w:t>
      </w:r>
      <w:r w:rsidRPr="0026721F">
        <w:rPr>
          <w:rStyle w:val="normaltextrun"/>
          <w:rFonts w:ascii="Barlow SemiBold" w:hAnsi="Barlow SemiBold" w:cs="Calibri"/>
          <w:sz w:val="22"/>
          <w:szCs w:val="22"/>
          <w:lang w:val="en-US"/>
        </w:rPr>
        <w:t>?</w:t>
      </w:r>
      <w:r w:rsidRPr="0026721F">
        <w:rPr>
          <w:rStyle w:val="normaltextrun"/>
          <w:sz w:val="22"/>
          <w:szCs w:val="22"/>
          <w:lang w:val="en-US"/>
        </w:rPr>
        <w:t> </w:t>
      </w:r>
      <w:r w:rsidRPr="0026721F">
        <w:rPr>
          <w:rStyle w:val="eop"/>
          <w:rFonts w:ascii="Barlow SemiBold" w:hAnsi="Barlow SemiBold" w:cs="Calibri"/>
          <w:sz w:val="22"/>
          <w:szCs w:val="22"/>
        </w:rPr>
        <w:t> </w:t>
      </w:r>
    </w:p>
    <w:p w14:paraId="5DC7BA0C" w14:textId="77777777" w:rsidR="00216628" w:rsidRPr="00C16082" w:rsidRDefault="00216628" w:rsidP="00216628">
      <w:pPr>
        <w:pStyle w:val="NoSpacing"/>
        <w:rPr>
          <w:rFonts w:ascii="Barlow" w:hAnsi="Barlow" w:cs="Calibri"/>
          <w:sz w:val="22"/>
          <w:szCs w:val="22"/>
        </w:rPr>
      </w:pPr>
    </w:p>
    <w:p w14:paraId="57434CD0" w14:textId="77777777" w:rsidR="00627BF5" w:rsidRPr="00627BF5" w:rsidRDefault="00627BF5" w:rsidP="00627BF5">
      <w:pPr>
        <w:rPr>
          <w:rFonts w:ascii="Barlow" w:hAnsi="Barlow" w:cs="Calibri"/>
          <w:sz w:val="22"/>
          <w:szCs w:val="22"/>
        </w:rPr>
      </w:pPr>
      <w:r w:rsidRPr="00627BF5">
        <w:rPr>
          <w:rFonts w:ascii="Barlow" w:hAnsi="Barlow" w:cs="Calibri"/>
          <w:sz w:val="22"/>
          <w:szCs w:val="22"/>
        </w:rPr>
        <w:t xml:space="preserve">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4BE6AF1D" w14:textId="77777777" w:rsidR="00627BF5" w:rsidRPr="00627BF5" w:rsidRDefault="00627BF5" w:rsidP="00627BF5">
      <w:pPr>
        <w:rPr>
          <w:rFonts w:ascii="Barlow" w:hAnsi="Barlow" w:cs="Calibri"/>
          <w:sz w:val="22"/>
          <w:szCs w:val="22"/>
        </w:rPr>
      </w:pPr>
    </w:p>
    <w:p w14:paraId="6BD8C66C" w14:textId="77777777" w:rsidR="00627BF5" w:rsidRDefault="00627BF5" w:rsidP="00627BF5">
      <w:pPr>
        <w:rPr>
          <w:rFonts w:ascii="Barlow" w:hAnsi="Barlow" w:cs="Calibri"/>
          <w:sz w:val="22"/>
          <w:szCs w:val="22"/>
        </w:rPr>
      </w:pPr>
      <w:r w:rsidRPr="00627BF5">
        <w:rPr>
          <w:rFonts w:ascii="Barlow" w:hAnsi="Barlow" w:cs="Calibri"/>
          <w:sz w:val="22"/>
          <w:szCs w:val="22"/>
        </w:rPr>
        <w:t>We are happy to talk about flexible working, personal growth, and to promote a workplace where you can be yourself and achieve success based only on your merit. We also offer the following benefits:</w:t>
      </w:r>
    </w:p>
    <w:p w14:paraId="496540D2" w14:textId="77777777" w:rsidR="0048479D" w:rsidRPr="00627BF5" w:rsidRDefault="0048479D" w:rsidP="00627BF5">
      <w:pPr>
        <w:rPr>
          <w:rFonts w:ascii="Barlow" w:hAnsi="Barlow" w:cs="Calibri"/>
          <w:sz w:val="22"/>
          <w:szCs w:val="22"/>
        </w:rPr>
      </w:pPr>
    </w:p>
    <w:p w14:paraId="764103BC" w14:textId="77777777" w:rsidR="00627BF5" w:rsidRPr="00627BF5" w:rsidRDefault="00627BF5" w:rsidP="00627BF5">
      <w:pPr>
        <w:numPr>
          <w:ilvl w:val="0"/>
          <w:numId w:val="28"/>
        </w:numPr>
        <w:ind w:left="426" w:hanging="426"/>
        <w:rPr>
          <w:rFonts w:ascii="Barlow" w:hAnsi="Barlow" w:cs="Calibri"/>
          <w:sz w:val="22"/>
          <w:szCs w:val="22"/>
        </w:rPr>
      </w:pPr>
      <w:r w:rsidRPr="00627BF5">
        <w:rPr>
          <w:rFonts w:ascii="Barlow" w:hAnsi="Barlow" w:cs="Calibri"/>
          <w:sz w:val="22"/>
          <w:szCs w:val="22"/>
        </w:rPr>
        <w:t>Flexible working hours</w:t>
      </w:r>
    </w:p>
    <w:p w14:paraId="37392FB8" w14:textId="77777777" w:rsidR="00627BF5" w:rsidRPr="00627BF5" w:rsidRDefault="00627BF5" w:rsidP="00627BF5">
      <w:pPr>
        <w:numPr>
          <w:ilvl w:val="0"/>
          <w:numId w:val="28"/>
        </w:numPr>
        <w:ind w:left="426" w:hanging="426"/>
        <w:rPr>
          <w:rFonts w:ascii="Barlow" w:hAnsi="Barlow" w:cs="Calibri"/>
          <w:sz w:val="22"/>
          <w:szCs w:val="22"/>
        </w:rPr>
      </w:pPr>
      <w:r w:rsidRPr="00627BF5">
        <w:rPr>
          <w:rFonts w:ascii="Barlow" w:hAnsi="Barlow" w:cs="Calibri"/>
          <w:sz w:val="22"/>
          <w:szCs w:val="22"/>
        </w:rPr>
        <w:t>Flexible working practices</w:t>
      </w:r>
    </w:p>
    <w:p w14:paraId="27E87964" w14:textId="77777777" w:rsidR="00627BF5" w:rsidRPr="00627BF5" w:rsidRDefault="00627BF5" w:rsidP="00627BF5">
      <w:pPr>
        <w:numPr>
          <w:ilvl w:val="0"/>
          <w:numId w:val="28"/>
        </w:numPr>
        <w:ind w:left="426" w:hanging="426"/>
        <w:rPr>
          <w:rFonts w:ascii="Barlow" w:hAnsi="Barlow" w:cs="Calibri"/>
          <w:sz w:val="22"/>
          <w:szCs w:val="22"/>
        </w:rPr>
      </w:pPr>
      <w:r w:rsidRPr="00627BF5">
        <w:rPr>
          <w:rFonts w:ascii="Barlow" w:hAnsi="Barlow" w:cs="Calibri"/>
          <w:sz w:val="22"/>
          <w:szCs w:val="22"/>
        </w:rPr>
        <w:t xml:space="preserve">30 days paid holiday plus bank holidays </w:t>
      </w:r>
    </w:p>
    <w:p w14:paraId="5BACAC94" w14:textId="77777777" w:rsidR="00627BF5" w:rsidRPr="00C16082" w:rsidRDefault="00627BF5" w:rsidP="00627BF5">
      <w:pPr>
        <w:numPr>
          <w:ilvl w:val="0"/>
          <w:numId w:val="28"/>
        </w:numPr>
        <w:ind w:left="426" w:hanging="426"/>
        <w:rPr>
          <w:rFonts w:ascii="Barlow" w:hAnsi="Barlow" w:cs="Calibri"/>
          <w:sz w:val="22"/>
          <w:szCs w:val="22"/>
        </w:rPr>
      </w:pPr>
      <w:r w:rsidRPr="00627BF5">
        <w:rPr>
          <w:rFonts w:ascii="Barlow" w:hAnsi="Barlow" w:cs="Calibri"/>
          <w:sz w:val="22"/>
          <w:szCs w:val="22"/>
        </w:rPr>
        <w:t xml:space="preserve">Competitive pension scheme </w:t>
      </w:r>
    </w:p>
    <w:p w14:paraId="3ECF9DCC" w14:textId="173B5EB3" w:rsidR="0091373F" w:rsidRPr="00C16082" w:rsidRDefault="00627BF5" w:rsidP="00627BF5">
      <w:pPr>
        <w:numPr>
          <w:ilvl w:val="0"/>
          <w:numId w:val="28"/>
        </w:numPr>
        <w:ind w:left="426" w:hanging="426"/>
        <w:rPr>
          <w:rFonts w:ascii="Barlow" w:hAnsi="Barlow" w:cs="Calibri"/>
          <w:sz w:val="22"/>
          <w:szCs w:val="22"/>
        </w:rPr>
      </w:pPr>
      <w:r w:rsidRPr="00C16082">
        <w:rPr>
          <w:rFonts w:ascii="Barlow" w:hAnsi="Barlow" w:cs="Calibri"/>
          <w:sz w:val="22"/>
          <w:szCs w:val="22"/>
        </w:rPr>
        <w:t>Salary sacrifice schemes</w:t>
      </w:r>
    </w:p>
    <w:p w14:paraId="43183B1B" w14:textId="77777777" w:rsidR="00627BF5" w:rsidRPr="00C16082" w:rsidRDefault="00627BF5" w:rsidP="00627BF5">
      <w:pPr>
        <w:pStyle w:val="NoSpacing"/>
        <w:rPr>
          <w:rFonts w:ascii="Barlow" w:hAnsi="Barlow" w:cs="Calibri"/>
          <w:b/>
          <w:sz w:val="22"/>
          <w:szCs w:val="22"/>
          <w:lang w:val="en-US"/>
        </w:rPr>
      </w:pPr>
    </w:p>
    <w:p w14:paraId="01CCDA78" w14:textId="1DC23749" w:rsidR="00216628" w:rsidRPr="00C16082" w:rsidRDefault="00216628" w:rsidP="00216628">
      <w:pPr>
        <w:pStyle w:val="NoSpacing"/>
        <w:rPr>
          <w:rFonts w:ascii="Barlow" w:hAnsi="Barlow"/>
          <w:color w:val="000000"/>
          <w:sz w:val="22"/>
          <w:szCs w:val="22"/>
        </w:rPr>
      </w:pPr>
      <w:r w:rsidRPr="00C16082">
        <w:rPr>
          <w:rFonts w:ascii="Barlow" w:hAnsi="Barlow" w:cs="Calibri"/>
          <w:b/>
          <w:sz w:val="22"/>
          <w:szCs w:val="22"/>
          <w:lang w:val="en-US"/>
        </w:rPr>
        <w:t>Diversity Statement</w:t>
      </w:r>
    </w:p>
    <w:p w14:paraId="6F47E573" w14:textId="77777777" w:rsidR="0021711F" w:rsidRPr="0021711F" w:rsidRDefault="0021711F" w:rsidP="0021711F">
      <w:pPr>
        <w:rPr>
          <w:rFonts w:ascii="Barlow" w:hAnsi="Barlow" w:cs="Calibri"/>
          <w:bCs/>
          <w:sz w:val="22"/>
          <w:szCs w:val="22"/>
        </w:rPr>
      </w:pPr>
      <w:r w:rsidRPr="0021711F">
        <w:rPr>
          <w:rFonts w:ascii="Barlow" w:hAnsi="Barlow" w:cs="Calibri"/>
          <w:bCs/>
          <w:sz w:val="22"/>
          <w:szCs w:val="22"/>
        </w:rPr>
        <w:t xml:space="preserve">At Shelter Scotland we are united by our purpose to defend the right to a safe home; our enemy is the social injustice at the core of the escalating housing emergency. We believe to win that fight; we must </w:t>
      </w:r>
      <w:r w:rsidRPr="0021711F">
        <w:rPr>
          <w:rFonts w:ascii="Barlow" w:hAnsi="Barlow" w:cs="Calibri"/>
          <w:bCs/>
          <w:sz w:val="22"/>
          <w:szCs w:val="22"/>
        </w:rPr>
        <w:lastRenderedPageBreak/>
        <w:t xml:space="preserve">be representative of the people we are here to help and those who support our movement for change. In all our people decisions, we take pride in being inclusive, fair, equitable and transparent. </w:t>
      </w:r>
    </w:p>
    <w:p w14:paraId="343A5E72" w14:textId="77777777" w:rsidR="0021711F" w:rsidRPr="0021711F" w:rsidRDefault="0021711F" w:rsidP="0021711F">
      <w:pPr>
        <w:rPr>
          <w:rFonts w:ascii="Barlow" w:hAnsi="Barlow" w:cs="Calibri"/>
          <w:bCs/>
          <w:sz w:val="22"/>
          <w:szCs w:val="22"/>
        </w:rPr>
      </w:pPr>
    </w:p>
    <w:p w14:paraId="123CCB71" w14:textId="085377DE" w:rsidR="00216628" w:rsidRPr="00C16082" w:rsidRDefault="0021711F" w:rsidP="00216628">
      <w:pPr>
        <w:rPr>
          <w:rFonts w:ascii="Barlow" w:hAnsi="Barlow" w:cs="Calibri"/>
          <w:bCs/>
          <w:sz w:val="22"/>
          <w:szCs w:val="22"/>
        </w:rPr>
      </w:pPr>
      <w:r w:rsidRPr="0021711F">
        <w:rPr>
          <w:rFonts w:ascii="Barlow" w:hAnsi="Barlow" w:cs="Calibri"/>
          <w:bCs/>
          <w:sz w:val="22"/>
          <w:szCs w:val="22"/>
        </w:rPr>
        <w:t xml:space="preserve">We have committed to combat racism both within and outside Shelter Scotland and welcome you on our journey to becoming a truly anti-racist organisation. </w:t>
      </w:r>
    </w:p>
    <w:p w14:paraId="01AEB421" w14:textId="77777777" w:rsidR="00A71185" w:rsidRDefault="00A71185" w:rsidP="00216628">
      <w:pPr>
        <w:pStyle w:val="xmsolistparagraph"/>
        <w:spacing w:after="0" w:line="240" w:lineRule="auto"/>
        <w:ind w:left="0"/>
        <w:rPr>
          <w:rFonts w:ascii="Barlow" w:hAnsi="Barlow"/>
          <w:color w:val="000000"/>
          <w:lang w:val="en-US"/>
        </w:rPr>
      </w:pPr>
    </w:p>
    <w:p w14:paraId="131A8123" w14:textId="107B1EEB" w:rsidR="00A71185" w:rsidRPr="0026721F" w:rsidRDefault="00A71185" w:rsidP="00A71185">
      <w:pPr>
        <w:rPr>
          <w:rFonts w:ascii="Barlow SemiBold" w:hAnsi="Barlow SemiBold" w:cs="Arial"/>
          <w:color w:val="353535"/>
          <w:bdr w:val="none" w:sz="0" w:space="0" w:color="auto" w:frame="1"/>
          <w:lang w:eastAsia="en-GB"/>
        </w:rPr>
      </w:pPr>
      <w:r w:rsidRPr="1366CE7D">
        <w:rPr>
          <w:rFonts w:ascii="Barlow" w:eastAsia="Barlow" w:hAnsi="Barlow" w:cs="Barlow"/>
          <w:b/>
          <w:bCs/>
          <w:bdr w:val="none" w:sz="0" w:space="0" w:color="auto" w:frame="1"/>
          <w:lang w:eastAsia="en-GB"/>
        </w:rPr>
        <w:t>About the Team</w:t>
      </w:r>
      <w:r w:rsidR="1C5F1483" w:rsidRPr="1366CE7D">
        <w:rPr>
          <w:rFonts w:ascii="Barlow" w:eastAsia="Barlow" w:hAnsi="Barlow" w:cs="Barlow"/>
          <w:b/>
          <w:bCs/>
          <w:bdr w:val="none" w:sz="0" w:space="0" w:color="auto" w:frame="1"/>
          <w:lang w:eastAsia="en-GB"/>
        </w:rPr>
        <w:t xml:space="preserve">: </w:t>
      </w:r>
      <w:r w:rsidRPr="1366CE7D">
        <w:rPr>
          <w:rFonts w:ascii="Barlow" w:eastAsia="Barlow" w:hAnsi="Barlow" w:cs="Barlow"/>
          <w:b/>
          <w:bCs/>
          <w:bdr w:val="none" w:sz="0" w:space="0" w:color="auto" w:frame="1"/>
          <w:lang w:eastAsia="en-GB"/>
        </w:rPr>
        <w:t>Community and Services</w:t>
      </w:r>
      <w:r w:rsidRPr="1366CE7D">
        <w:rPr>
          <w:rFonts w:ascii="Barlow" w:eastAsia="Barlow" w:hAnsi="Barlow" w:cs="Barlow"/>
          <w:bdr w:val="none" w:sz="0" w:space="0" w:color="auto" w:frame="1"/>
          <w:lang w:eastAsia="en-GB"/>
        </w:rPr>
        <w:t xml:space="preserve">  </w:t>
      </w:r>
    </w:p>
    <w:p w14:paraId="150D7D90" w14:textId="77777777" w:rsidR="00A71185" w:rsidRPr="00DF1CAE" w:rsidRDefault="00A71185" w:rsidP="00A71185">
      <w:pPr>
        <w:autoSpaceDE w:val="0"/>
        <w:autoSpaceDN w:val="0"/>
        <w:contextualSpacing/>
        <w:rPr>
          <w:rFonts w:ascii="Barlow" w:hAnsi="Barlow" w:cs="Arial"/>
          <w:sz w:val="22"/>
          <w:szCs w:val="22"/>
          <w:highlight w:val="yellow"/>
        </w:rPr>
      </w:pPr>
    </w:p>
    <w:p w14:paraId="239A1C94" w14:textId="100BB7DA" w:rsidR="00A71185" w:rsidRDefault="00A71185" w:rsidP="00A71185">
      <w:pPr>
        <w:rPr>
          <w:rFonts w:ascii="Barlow" w:hAnsi="Barlow" w:cs="Calibri"/>
          <w:sz w:val="22"/>
          <w:szCs w:val="22"/>
          <w:lang w:val="en-US" w:eastAsia="en-GB"/>
        </w:rPr>
      </w:pPr>
      <w:r w:rsidRPr="008A5484">
        <w:rPr>
          <w:rFonts w:ascii="Barlow" w:hAnsi="Barlow" w:cs="Calibri"/>
          <w:b/>
          <w:bCs/>
          <w:sz w:val="22"/>
          <w:szCs w:val="22"/>
          <w:lang w:val="en-US" w:eastAsia="en-GB"/>
        </w:rPr>
        <w:t xml:space="preserve">Community Teams: </w:t>
      </w:r>
      <w:r w:rsidRPr="008A5484">
        <w:rPr>
          <w:rFonts w:ascii="Barlow" w:hAnsi="Barlow" w:cs="Calibri"/>
          <w:sz w:val="22"/>
          <w:szCs w:val="22"/>
          <w:lang w:val="en-US" w:eastAsia="en-GB"/>
        </w:rPr>
        <w:t>there are</w:t>
      </w:r>
      <w:r w:rsidRPr="008A5484">
        <w:rPr>
          <w:rFonts w:ascii="Barlow" w:hAnsi="Barlow" w:cs="Calibri"/>
          <w:b/>
          <w:bCs/>
          <w:sz w:val="22"/>
          <w:szCs w:val="22"/>
          <w:lang w:val="en-US" w:eastAsia="en-GB"/>
        </w:rPr>
        <w:t xml:space="preserve"> </w:t>
      </w:r>
      <w:r w:rsidRPr="008A5484">
        <w:rPr>
          <w:rFonts w:ascii="Barlow" w:hAnsi="Barlow" w:cs="Calibri"/>
          <w:sz w:val="22"/>
          <w:szCs w:val="22"/>
          <w:lang w:val="en-US" w:eastAsia="en-GB"/>
        </w:rPr>
        <w:t xml:space="preserve">three Community Teams - North, West and East. These </w:t>
      </w:r>
      <w:r w:rsidR="00F60161">
        <w:rPr>
          <w:rFonts w:ascii="Barlow" w:hAnsi="Barlow" w:cs="Calibri"/>
          <w:sz w:val="22"/>
          <w:szCs w:val="22"/>
          <w:lang w:val="en-US" w:eastAsia="en-GB"/>
        </w:rPr>
        <w:t>t</w:t>
      </w:r>
      <w:r w:rsidRPr="008A5484">
        <w:rPr>
          <w:rFonts w:ascii="Barlow" w:hAnsi="Barlow" w:cs="Calibri"/>
          <w:sz w:val="22"/>
          <w:szCs w:val="22"/>
          <w:lang w:val="en-US" w:eastAsia="en-GB"/>
        </w:rPr>
        <w:t xml:space="preserve">eams </w:t>
      </w:r>
      <w:r w:rsidR="0051505E">
        <w:rPr>
          <w:rFonts w:ascii="Barlow" w:hAnsi="Barlow" w:cs="Calibri"/>
          <w:sz w:val="22"/>
          <w:szCs w:val="22"/>
          <w:lang w:val="en-US" w:eastAsia="en-GB"/>
        </w:rPr>
        <w:t xml:space="preserve">of housing rights workers </w:t>
      </w:r>
      <w:r w:rsidRPr="008A5484">
        <w:rPr>
          <w:rFonts w:ascii="Barlow" w:hAnsi="Barlow" w:cs="Calibri"/>
          <w:sz w:val="22"/>
          <w:szCs w:val="22"/>
          <w:lang w:val="en-US" w:eastAsia="en-GB"/>
        </w:rPr>
        <w:t xml:space="preserve">engage with and activate communities in delivering insight and evidence and targeted interventions, to address local issues and contribute towards the Shelter Scotland Housing Emergency campaign for structural change. </w:t>
      </w:r>
      <w:r w:rsidR="00D158C8">
        <w:rPr>
          <w:rFonts w:ascii="Barlow" w:hAnsi="Barlow" w:cs="Calibri"/>
          <w:sz w:val="22"/>
          <w:szCs w:val="22"/>
          <w:lang w:val="en-US" w:eastAsia="en-GB"/>
        </w:rPr>
        <w:t xml:space="preserve">We work </w:t>
      </w:r>
      <w:proofErr w:type="gramStart"/>
      <w:r w:rsidR="00EF1D3C">
        <w:rPr>
          <w:rFonts w:ascii="Barlow" w:hAnsi="Barlow" w:cs="Calibri"/>
          <w:sz w:val="22"/>
          <w:szCs w:val="22"/>
          <w:lang w:val="en-US" w:eastAsia="en-GB"/>
        </w:rPr>
        <w:t>to</w:t>
      </w:r>
      <w:proofErr w:type="gramEnd"/>
      <w:r w:rsidR="00EF1D3C">
        <w:rPr>
          <w:rFonts w:ascii="Barlow" w:hAnsi="Barlow" w:cs="Calibri"/>
          <w:sz w:val="22"/>
          <w:szCs w:val="22"/>
          <w:lang w:val="en-US" w:eastAsia="en-GB"/>
        </w:rPr>
        <w:t xml:space="preserve"> </w:t>
      </w:r>
      <w:r w:rsidR="00D003FB">
        <w:rPr>
          <w:rFonts w:ascii="Barlow" w:hAnsi="Barlow" w:cs="Calibri"/>
          <w:sz w:val="22"/>
          <w:szCs w:val="22"/>
          <w:lang w:val="en-US" w:eastAsia="en-GB"/>
        </w:rPr>
        <w:t>the three e</w:t>
      </w:r>
      <w:r w:rsidR="00513782">
        <w:rPr>
          <w:rFonts w:ascii="Barlow" w:hAnsi="Barlow" w:cs="Calibri"/>
          <w:sz w:val="22"/>
          <w:szCs w:val="22"/>
          <w:lang w:val="en-US" w:eastAsia="en-GB"/>
        </w:rPr>
        <w:t>qual parts of</w:t>
      </w:r>
      <w:r w:rsidR="00D158C8">
        <w:rPr>
          <w:rFonts w:ascii="Barlow" w:hAnsi="Barlow" w:cs="Calibri"/>
          <w:sz w:val="22"/>
          <w:szCs w:val="22"/>
          <w:lang w:val="en-US" w:eastAsia="en-GB"/>
        </w:rPr>
        <w:t xml:space="preserve"> our Community Model: </w:t>
      </w:r>
    </w:p>
    <w:p w14:paraId="53DA61AC" w14:textId="77777777" w:rsidR="00D158C8" w:rsidRDefault="00D158C8" w:rsidP="00A71185">
      <w:pPr>
        <w:rPr>
          <w:rFonts w:ascii="Barlow" w:hAnsi="Barlow" w:cs="Calibri"/>
          <w:sz w:val="22"/>
          <w:szCs w:val="22"/>
          <w:lang w:val="en-US" w:eastAsia="en-GB"/>
        </w:rPr>
      </w:pPr>
    </w:p>
    <w:p w14:paraId="2563B430" w14:textId="505BB78C" w:rsidR="00D158C8" w:rsidRPr="00F60161" w:rsidRDefault="00D158C8" w:rsidP="00F60161">
      <w:pPr>
        <w:pStyle w:val="ListParagraph"/>
        <w:numPr>
          <w:ilvl w:val="0"/>
          <w:numId w:val="42"/>
        </w:numPr>
        <w:rPr>
          <w:rFonts w:ascii="Barlow" w:hAnsi="Barlow" w:cs="Calibri"/>
          <w:b/>
          <w:bCs/>
          <w:sz w:val="22"/>
          <w:szCs w:val="22"/>
          <w:lang w:eastAsia="en-GB"/>
        </w:rPr>
      </w:pPr>
      <w:r w:rsidRPr="00F60161">
        <w:rPr>
          <w:rFonts w:ascii="Barlow" w:hAnsi="Barlow" w:cs="Calibri"/>
          <w:b/>
          <w:bCs/>
          <w:sz w:val="22"/>
          <w:szCs w:val="22"/>
          <w:lang w:eastAsia="en-GB"/>
        </w:rPr>
        <w:t>We challenge bad practice</w:t>
      </w:r>
      <w:r w:rsidRPr="00F60161">
        <w:rPr>
          <w:rFonts w:ascii="Barlow" w:hAnsi="Barlow" w:cs="Calibri"/>
          <w:sz w:val="22"/>
          <w:szCs w:val="22"/>
          <w:lang w:eastAsia="en-GB"/>
        </w:rPr>
        <w:t>: In the face of Scotland’s housing emergency, we will hold local duty bearers to account and defend people’s rights. </w:t>
      </w:r>
      <w:r w:rsidRPr="00F60161">
        <w:rPr>
          <w:rFonts w:ascii="Barlow" w:hAnsi="Barlow" w:cs="Calibri"/>
          <w:b/>
          <w:bCs/>
          <w:sz w:val="22"/>
          <w:szCs w:val="22"/>
          <w:lang w:eastAsia="en-GB"/>
        </w:rPr>
        <w:t> </w:t>
      </w:r>
    </w:p>
    <w:p w14:paraId="7D04604A" w14:textId="3FDD0CBF" w:rsidR="00D158C8" w:rsidRPr="00F60161" w:rsidRDefault="00D158C8" w:rsidP="00F60161">
      <w:pPr>
        <w:pStyle w:val="ListParagraph"/>
        <w:numPr>
          <w:ilvl w:val="0"/>
          <w:numId w:val="42"/>
        </w:numPr>
        <w:rPr>
          <w:rFonts w:ascii="Barlow" w:hAnsi="Barlow" w:cs="Calibri"/>
          <w:b/>
          <w:bCs/>
          <w:sz w:val="22"/>
          <w:szCs w:val="22"/>
          <w:lang w:eastAsia="en-GB"/>
        </w:rPr>
      </w:pPr>
      <w:r w:rsidRPr="00F60161">
        <w:rPr>
          <w:rFonts w:ascii="Barlow" w:hAnsi="Barlow" w:cs="Calibri"/>
          <w:b/>
          <w:bCs/>
          <w:sz w:val="22"/>
          <w:szCs w:val="22"/>
          <w:lang w:eastAsia="en-GB"/>
        </w:rPr>
        <w:t>We build capacity:</w:t>
      </w:r>
      <w:r w:rsidRPr="00F60161">
        <w:rPr>
          <w:rFonts w:ascii="Barlow" w:hAnsi="Barlow" w:cs="Calibri"/>
          <w:sz w:val="22"/>
          <w:szCs w:val="22"/>
          <w:lang w:eastAsia="en-GB"/>
        </w:rPr>
        <w:t xml:space="preserve"> The supply issues at the heart of the Housing Emergency in Scotland create an unsustainable demand for housing services in Shelter</w:t>
      </w:r>
      <w:r w:rsidR="00931CAE">
        <w:rPr>
          <w:rFonts w:ascii="Barlow" w:hAnsi="Barlow" w:cs="Calibri"/>
          <w:sz w:val="22"/>
          <w:szCs w:val="22"/>
          <w:lang w:eastAsia="en-GB"/>
        </w:rPr>
        <w:t xml:space="preserve"> Scotland</w:t>
      </w:r>
      <w:r w:rsidRPr="00F60161">
        <w:rPr>
          <w:rFonts w:ascii="Barlow" w:hAnsi="Barlow" w:cs="Calibri"/>
          <w:sz w:val="22"/>
          <w:szCs w:val="22"/>
          <w:lang w:eastAsia="en-GB"/>
        </w:rPr>
        <w:t xml:space="preserve">, across the sector and in sectors </w:t>
      </w:r>
      <w:r w:rsidR="00931CAE">
        <w:rPr>
          <w:rFonts w:ascii="Barlow" w:hAnsi="Barlow" w:cs="Calibri"/>
          <w:sz w:val="22"/>
          <w:szCs w:val="22"/>
          <w:lang w:eastAsia="en-GB"/>
        </w:rPr>
        <w:t xml:space="preserve">traditionally </w:t>
      </w:r>
      <w:r w:rsidRPr="00F60161">
        <w:rPr>
          <w:rFonts w:ascii="Barlow" w:hAnsi="Barlow" w:cs="Calibri"/>
          <w:sz w:val="22"/>
          <w:szCs w:val="22"/>
          <w:lang w:eastAsia="en-GB"/>
        </w:rPr>
        <w:t>beyond housing. We build capacity within affected organisations</w:t>
      </w:r>
      <w:r w:rsidR="00931CAE">
        <w:rPr>
          <w:rFonts w:ascii="Barlow" w:hAnsi="Barlow" w:cs="Calibri"/>
          <w:sz w:val="22"/>
          <w:szCs w:val="22"/>
          <w:lang w:eastAsia="en-GB"/>
        </w:rPr>
        <w:t xml:space="preserve"> and groups</w:t>
      </w:r>
      <w:r w:rsidRPr="00F60161">
        <w:rPr>
          <w:rFonts w:ascii="Barlow" w:hAnsi="Barlow" w:cs="Calibri"/>
          <w:sz w:val="22"/>
          <w:szCs w:val="22"/>
          <w:lang w:eastAsia="en-GB"/>
        </w:rPr>
        <w:t xml:space="preserve"> to respond with and for the people they support.  </w:t>
      </w:r>
      <w:r w:rsidRPr="00F60161">
        <w:rPr>
          <w:rFonts w:ascii="Barlow" w:hAnsi="Barlow" w:cs="Calibri"/>
          <w:b/>
          <w:bCs/>
          <w:sz w:val="22"/>
          <w:szCs w:val="22"/>
          <w:lang w:eastAsia="en-GB"/>
        </w:rPr>
        <w:t> </w:t>
      </w:r>
    </w:p>
    <w:p w14:paraId="2239B33C" w14:textId="03D68246" w:rsidR="00D158C8" w:rsidRPr="0019267D" w:rsidRDefault="00D158C8" w:rsidP="00F60161">
      <w:pPr>
        <w:pStyle w:val="ListParagraph"/>
        <w:numPr>
          <w:ilvl w:val="0"/>
          <w:numId w:val="42"/>
        </w:numPr>
        <w:rPr>
          <w:rFonts w:ascii="Barlow" w:hAnsi="Barlow" w:cs="Calibri"/>
          <w:b/>
          <w:bCs/>
          <w:sz w:val="22"/>
          <w:szCs w:val="22"/>
          <w:lang w:eastAsia="en-GB"/>
        </w:rPr>
      </w:pPr>
      <w:r w:rsidRPr="00F60161">
        <w:rPr>
          <w:rFonts w:ascii="Barlow" w:hAnsi="Barlow" w:cs="Calibri"/>
          <w:b/>
          <w:bCs/>
          <w:sz w:val="22"/>
          <w:szCs w:val="22"/>
          <w:lang w:eastAsia="en-GB"/>
        </w:rPr>
        <w:t xml:space="preserve">We strengthen our case for change: </w:t>
      </w:r>
      <w:r w:rsidRPr="00F60161">
        <w:rPr>
          <w:rFonts w:ascii="Barlow" w:hAnsi="Barlow" w:cs="Calibri"/>
          <w:sz w:val="22"/>
          <w:szCs w:val="22"/>
          <w:lang w:eastAsia="en-GB"/>
        </w:rPr>
        <w:t>We work closely with our Comms and Advocacy colleagues by providing useful insights and context about what is happening locally. We create opportunities for people with lived experience of housing and</w:t>
      </w:r>
      <w:r w:rsidR="00F60161" w:rsidRPr="00F60161">
        <w:rPr>
          <w:rFonts w:ascii="Barlow" w:hAnsi="Barlow" w:cs="Calibri"/>
          <w:sz w:val="22"/>
          <w:szCs w:val="22"/>
          <w:lang w:eastAsia="en-GB"/>
        </w:rPr>
        <w:t xml:space="preserve"> homelessness to lend us stories which bring the real issues behind the statistics to</w:t>
      </w:r>
      <w:r w:rsidR="00B60BD9">
        <w:rPr>
          <w:rFonts w:ascii="Barlow" w:hAnsi="Barlow" w:cs="Calibri"/>
          <w:sz w:val="22"/>
          <w:szCs w:val="22"/>
          <w:lang w:eastAsia="en-GB"/>
        </w:rPr>
        <w:t xml:space="preserve"> life. </w:t>
      </w:r>
    </w:p>
    <w:p w14:paraId="78DF71D5" w14:textId="77777777" w:rsidR="0019267D" w:rsidRDefault="0019267D" w:rsidP="0019267D">
      <w:pPr>
        <w:rPr>
          <w:rFonts w:ascii="Barlow" w:hAnsi="Barlow" w:cs="Calibri"/>
          <w:b/>
          <w:bCs/>
          <w:sz w:val="22"/>
          <w:szCs w:val="22"/>
          <w:lang w:eastAsia="en-GB"/>
        </w:rPr>
      </w:pPr>
    </w:p>
    <w:p w14:paraId="075320F2" w14:textId="7A2D77DE" w:rsidR="0019267D" w:rsidRPr="0019267D" w:rsidRDefault="0019267D" w:rsidP="0019267D">
      <w:pPr>
        <w:rPr>
          <w:rFonts w:ascii="Barlow" w:hAnsi="Barlow" w:cs="Calibri"/>
          <w:b/>
          <w:bCs/>
          <w:sz w:val="22"/>
          <w:szCs w:val="22"/>
          <w:lang w:eastAsia="en-GB"/>
        </w:rPr>
      </w:pPr>
      <w:r>
        <w:rPr>
          <w:rFonts w:ascii="Barlow" w:hAnsi="Barlow" w:cs="Calibri"/>
          <w:b/>
          <w:bCs/>
          <w:sz w:val="22"/>
          <w:szCs w:val="22"/>
          <w:lang w:eastAsia="en-GB"/>
        </w:rPr>
        <w:t xml:space="preserve">This role sits in the East Communities Team. We collaborate with other teams within Shelter Scotland to share our expertise, working together to achieve our strategic goals: </w:t>
      </w:r>
    </w:p>
    <w:p w14:paraId="09E7B5AF" w14:textId="060763F3" w:rsidR="00A71185" w:rsidRPr="0057123C" w:rsidRDefault="00A71185" w:rsidP="0019267D">
      <w:pPr>
        <w:rPr>
          <w:rFonts w:ascii="Barlow" w:hAnsi="Barlow" w:cs="Calibri"/>
          <w:sz w:val="22"/>
          <w:szCs w:val="22"/>
          <w:lang w:val="en-US" w:eastAsia="en-GB"/>
        </w:rPr>
      </w:pPr>
      <w:r w:rsidRPr="00A71185">
        <w:rPr>
          <w:rFonts w:ascii="Barlow" w:hAnsi="Barlow" w:cs="Calibri"/>
          <w:sz w:val="22"/>
          <w:szCs w:val="22"/>
          <w:lang w:val="en-US" w:eastAsia="en-GB"/>
        </w:rPr>
        <w:t xml:space="preserve">  </w:t>
      </w:r>
    </w:p>
    <w:p w14:paraId="4196A8EC" w14:textId="4B352ACE" w:rsidR="00A71185" w:rsidRPr="00A71185" w:rsidRDefault="00A71185" w:rsidP="00A71185">
      <w:pPr>
        <w:rPr>
          <w:rFonts w:ascii="Barlow" w:hAnsi="Barlow" w:cs="Arial"/>
          <w:b/>
          <w:bCs/>
          <w:sz w:val="22"/>
          <w:szCs w:val="22"/>
        </w:rPr>
      </w:pPr>
      <w:r w:rsidRPr="00A71185">
        <w:rPr>
          <w:rFonts w:ascii="Barlow" w:hAnsi="Barlow" w:cs="Arial"/>
          <w:b/>
          <w:bCs/>
          <w:sz w:val="22"/>
          <w:szCs w:val="22"/>
        </w:rPr>
        <w:t>Shelter Housing Law Service:</w:t>
      </w:r>
      <w:r w:rsidR="00AA45BA">
        <w:rPr>
          <w:rFonts w:ascii="Barlow" w:hAnsi="Barlow" w:cs="Arial"/>
          <w:sz w:val="22"/>
          <w:szCs w:val="22"/>
        </w:rPr>
        <w:t xml:space="preserve"> </w:t>
      </w:r>
      <w:r w:rsidRPr="00A71185">
        <w:rPr>
          <w:rFonts w:ascii="Barlow" w:hAnsi="Barlow" w:cs="Arial"/>
          <w:sz w:val="22"/>
          <w:szCs w:val="22"/>
        </w:rPr>
        <w:t xml:space="preserve">providing specialist and expert advice and representation on housing law for individual clients, we support the organisational priorities of policy and influencing on housing law and access to justice issues. </w:t>
      </w:r>
      <w:r w:rsidRPr="00A71185">
        <w:rPr>
          <w:rFonts w:ascii="Barlow" w:hAnsi="Barlow" w:cs="Arial"/>
          <w:color w:val="212122"/>
          <w:sz w:val="22"/>
          <w:szCs w:val="22"/>
          <w:lang w:val="en"/>
        </w:rPr>
        <w:t>The team works to enforce and strengthen the law in pursuit of our fight for home.</w:t>
      </w:r>
    </w:p>
    <w:p w14:paraId="4BDB34A2" w14:textId="77777777" w:rsidR="00A71185" w:rsidRPr="00A71185" w:rsidRDefault="00A71185" w:rsidP="00A71185">
      <w:pPr>
        <w:rPr>
          <w:rFonts w:ascii="Barlow" w:hAnsi="Barlow" w:cs="Arial"/>
          <w:sz w:val="22"/>
          <w:szCs w:val="22"/>
        </w:rPr>
      </w:pPr>
    </w:p>
    <w:p w14:paraId="337F0EF5" w14:textId="23E91D38" w:rsidR="00A71185" w:rsidRPr="00A71185" w:rsidRDefault="00A71185" w:rsidP="00A71185">
      <w:pPr>
        <w:jc w:val="both"/>
        <w:rPr>
          <w:rFonts w:ascii="Barlow" w:hAnsi="Barlow" w:cs="Arial"/>
          <w:sz w:val="22"/>
          <w:szCs w:val="22"/>
        </w:rPr>
      </w:pPr>
      <w:r w:rsidRPr="00A71185">
        <w:rPr>
          <w:rFonts w:ascii="Barlow" w:hAnsi="Barlow" w:cs="Arial"/>
          <w:b/>
          <w:bCs/>
          <w:sz w:val="22"/>
          <w:szCs w:val="22"/>
        </w:rPr>
        <w:t xml:space="preserve">Telephone and Online Advice Services: </w:t>
      </w:r>
      <w:r w:rsidRPr="00A71185">
        <w:rPr>
          <w:rFonts w:ascii="Barlow" w:hAnsi="Barlow" w:cs="Arial"/>
          <w:sz w:val="22"/>
          <w:szCs w:val="22"/>
        </w:rPr>
        <w:t xml:space="preserve">our telephone and online chat service provides a free housing advice across Scotland. We want as many people as possible to be able to access digital tools and content on our Get Advice pages that provide them with the guidance, they need to act on their housing issue. This service provides us with evidence of the impact the housing emergency has on households. </w:t>
      </w:r>
    </w:p>
    <w:p w14:paraId="010C86D7" w14:textId="77777777" w:rsidR="00A71185" w:rsidRPr="00A71185" w:rsidRDefault="00A71185" w:rsidP="00A71185">
      <w:pPr>
        <w:rPr>
          <w:rFonts w:ascii="Barlow" w:hAnsi="Barlow" w:cs="Calibri"/>
          <w:sz w:val="22"/>
          <w:szCs w:val="22"/>
          <w:lang w:val="en-US" w:eastAsia="en-GB"/>
        </w:rPr>
      </w:pPr>
    </w:p>
    <w:p w14:paraId="316D170D" w14:textId="1DDD85B2" w:rsidR="00A71185" w:rsidRPr="00A71185" w:rsidRDefault="00A71185" w:rsidP="00A71185">
      <w:pPr>
        <w:rPr>
          <w:rFonts w:ascii="Barlow" w:hAnsi="Barlow" w:cs="Arial"/>
          <w:sz w:val="22"/>
          <w:szCs w:val="22"/>
        </w:rPr>
      </w:pPr>
      <w:r w:rsidRPr="00A71185">
        <w:rPr>
          <w:rFonts w:ascii="Barlow" w:hAnsi="Barlow" w:cs="Arial"/>
          <w:b/>
          <w:bCs/>
          <w:sz w:val="22"/>
          <w:szCs w:val="22"/>
        </w:rPr>
        <w:t xml:space="preserve">Training Team: </w:t>
      </w:r>
      <w:r w:rsidRPr="00A71185">
        <w:rPr>
          <w:rFonts w:ascii="Barlow" w:hAnsi="Barlow" w:cs="Arial"/>
          <w:sz w:val="22"/>
          <w:szCs w:val="22"/>
        </w:rPr>
        <w:t xml:space="preserve">delivering training in housing law to our frontline staff and to a wide range of other organisations working in advice, housing and homelessness. </w:t>
      </w:r>
    </w:p>
    <w:p w14:paraId="5FDC6A07" w14:textId="44DAA0E4" w:rsidR="00E55389" w:rsidRDefault="00E55389" w:rsidP="00BF1469">
      <w:pPr>
        <w:rPr>
          <w:rFonts w:ascii="Barlow" w:hAnsi="Barlow"/>
          <w:sz w:val="22"/>
          <w:szCs w:val="22"/>
        </w:rPr>
      </w:pPr>
    </w:p>
    <w:p w14:paraId="7631C29E" w14:textId="77777777" w:rsidR="00BF1469" w:rsidRDefault="00BF1469" w:rsidP="00BF1469">
      <w:pPr>
        <w:rPr>
          <w:rFonts w:ascii="Barlow" w:hAnsi="Barlow"/>
          <w:sz w:val="22"/>
          <w:szCs w:val="22"/>
        </w:rPr>
      </w:pPr>
    </w:p>
    <w:p w14:paraId="7DDAF90D" w14:textId="77777777" w:rsidR="00EF1D3C" w:rsidRDefault="00EF1D3C" w:rsidP="00BF1469">
      <w:pPr>
        <w:pStyle w:val="NoSpacing"/>
        <w:rPr>
          <w:rFonts w:ascii="Barlow" w:hAnsi="Barlow" w:cs="Arial"/>
          <w:b/>
          <w:bCs/>
          <w:lang w:val="en-US"/>
        </w:rPr>
      </w:pPr>
    </w:p>
    <w:p w14:paraId="688F0961" w14:textId="77777777" w:rsidR="00EF1D3C" w:rsidRDefault="00EF1D3C" w:rsidP="00BF1469">
      <w:pPr>
        <w:pStyle w:val="NoSpacing"/>
        <w:rPr>
          <w:rFonts w:ascii="Barlow" w:hAnsi="Barlow" w:cs="Arial"/>
          <w:b/>
          <w:bCs/>
          <w:lang w:val="en-US"/>
        </w:rPr>
      </w:pPr>
    </w:p>
    <w:p w14:paraId="6F2627BC" w14:textId="77777777" w:rsidR="00EF1D3C" w:rsidRDefault="00EF1D3C" w:rsidP="00BF1469">
      <w:pPr>
        <w:pStyle w:val="NoSpacing"/>
        <w:rPr>
          <w:rFonts w:ascii="Barlow" w:hAnsi="Barlow" w:cs="Arial"/>
          <w:b/>
          <w:bCs/>
          <w:lang w:val="en-US"/>
        </w:rPr>
      </w:pPr>
    </w:p>
    <w:p w14:paraId="1CA4CF1C" w14:textId="77777777" w:rsidR="00EF1D3C" w:rsidRDefault="00EF1D3C" w:rsidP="00BF1469">
      <w:pPr>
        <w:pStyle w:val="NoSpacing"/>
        <w:rPr>
          <w:rFonts w:ascii="Barlow" w:hAnsi="Barlow" w:cs="Arial"/>
          <w:b/>
          <w:bCs/>
          <w:lang w:val="en-US"/>
        </w:rPr>
      </w:pPr>
    </w:p>
    <w:p w14:paraId="1206D5DD" w14:textId="77777777" w:rsidR="00EF1D3C" w:rsidRDefault="00EF1D3C" w:rsidP="00BF1469">
      <w:pPr>
        <w:pStyle w:val="NoSpacing"/>
        <w:rPr>
          <w:rFonts w:ascii="Barlow" w:hAnsi="Barlow" w:cs="Arial"/>
          <w:b/>
          <w:bCs/>
          <w:lang w:val="en-US"/>
        </w:rPr>
      </w:pPr>
    </w:p>
    <w:p w14:paraId="63B8886D" w14:textId="77777777" w:rsidR="00EF1D3C" w:rsidRDefault="00EF1D3C" w:rsidP="00BF1469">
      <w:pPr>
        <w:pStyle w:val="NoSpacing"/>
        <w:rPr>
          <w:rFonts w:ascii="Barlow" w:hAnsi="Barlow" w:cs="Arial"/>
          <w:b/>
          <w:bCs/>
          <w:lang w:val="en-US"/>
        </w:rPr>
      </w:pPr>
    </w:p>
    <w:p w14:paraId="4D0A522F" w14:textId="77777777" w:rsidR="00EF1D3C" w:rsidRDefault="00EF1D3C" w:rsidP="00BF1469">
      <w:pPr>
        <w:pStyle w:val="NoSpacing"/>
        <w:rPr>
          <w:rFonts w:ascii="Barlow" w:hAnsi="Barlow" w:cs="Arial"/>
          <w:b/>
          <w:bCs/>
          <w:lang w:val="en-US"/>
        </w:rPr>
      </w:pPr>
    </w:p>
    <w:p w14:paraId="2D92E7F1" w14:textId="77777777" w:rsidR="00EF1D3C" w:rsidRDefault="00EF1D3C" w:rsidP="00BF1469">
      <w:pPr>
        <w:pStyle w:val="NoSpacing"/>
        <w:rPr>
          <w:rFonts w:ascii="Barlow" w:hAnsi="Barlow" w:cs="Arial"/>
          <w:b/>
          <w:bCs/>
          <w:lang w:val="en-US"/>
        </w:rPr>
      </w:pPr>
    </w:p>
    <w:p w14:paraId="54837E3E" w14:textId="77777777" w:rsidR="00EF1D3C" w:rsidRDefault="00EF1D3C" w:rsidP="00BF1469">
      <w:pPr>
        <w:pStyle w:val="NoSpacing"/>
        <w:rPr>
          <w:rFonts w:ascii="Barlow" w:hAnsi="Barlow" w:cs="Arial"/>
          <w:b/>
          <w:bCs/>
          <w:lang w:val="en-US"/>
        </w:rPr>
      </w:pPr>
    </w:p>
    <w:p w14:paraId="2F73A46C" w14:textId="77777777" w:rsidR="00EF1D3C" w:rsidRDefault="00EF1D3C" w:rsidP="00BF1469">
      <w:pPr>
        <w:pStyle w:val="NoSpacing"/>
        <w:rPr>
          <w:rFonts w:ascii="Barlow" w:hAnsi="Barlow" w:cs="Arial"/>
          <w:b/>
          <w:bCs/>
          <w:lang w:val="en-US"/>
        </w:rPr>
      </w:pPr>
    </w:p>
    <w:p w14:paraId="3D42A815" w14:textId="77777777" w:rsidR="00EF1D3C" w:rsidRDefault="00EF1D3C" w:rsidP="00BF1469">
      <w:pPr>
        <w:pStyle w:val="NoSpacing"/>
        <w:rPr>
          <w:rFonts w:ascii="Barlow" w:hAnsi="Barlow" w:cs="Arial"/>
          <w:b/>
          <w:bCs/>
          <w:lang w:val="en-US"/>
        </w:rPr>
      </w:pPr>
    </w:p>
    <w:p w14:paraId="74DC09A6" w14:textId="77777777" w:rsidR="00EF1D3C" w:rsidRDefault="00EF1D3C" w:rsidP="00BF1469">
      <w:pPr>
        <w:pStyle w:val="NoSpacing"/>
        <w:rPr>
          <w:rFonts w:ascii="Barlow" w:hAnsi="Barlow" w:cs="Arial"/>
          <w:b/>
          <w:bCs/>
          <w:lang w:val="en-US"/>
        </w:rPr>
      </w:pPr>
    </w:p>
    <w:p w14:paraId="7F9F3402" w14:textId="77777777" w:rsidR="00EF1D3C" w:rsidRDefault="00EF1D3C" w:rsidP="00BF1469">
      <w:pPr>
        <w:pStyle w:val="NoSpacing"/>
        <w:rPr>
          <w:rFonts w:ascii="Barlow" w:hAnsi="Barlow" w:cs="Arial"/>
          <w:b/>
          <w:bCs/>
          <w:lang w:val="en-US"/>
        </w:rPr>
      </w:pPr>
    </w:p>
    <w:p w14:paraId="7845F350" w14:textId="386B18B2" w:rsidR="00BF1469" w:rsidRPr="003A6349" w:rsidRDefault="00BF1469" w:rsidP="00BF1469">
      <w:pPr>
        <w:pStyle w:val="NoSpacing"/>
        <w:rPr>
          <w:rFonts w:ascii="Barlow" w:hAnsi="Barlow" w:cs="Arial"/>
          <w:b/>
          <w:bCs/>
          <w:lang w:val="en-US"/>
        </w:rPr>
      </w:pPr>
      <w:r w:rsidRPr="003A6349">
        <w:rPr>
          <w:rFonts w:ascii="Barlow" w:hAnsi="Barlow" w:cs="Arial"/>
          <w:b/>
          <w:bCs/>
          <w:lang w:val="en-US"/>
        </w:rPr>
        <w:t xml:space="preserve">About the role: </w:t>
      </w:r>
      <w:r w:rsidRPr="003A6349">
        <w:rPr>
          <w:rFonts w:ascii="Barlow" w:hAnsi="Barlow" w:cs="Arial"/>
          <w:b/>
          <w:bCs/>
        </w:rPr>
        <w:t>Role Specific Responsibilities</w:t>
      </w:r>
    </w:p>
    <w:p w14:paraId="2E943EF2" w14:textId="77777777" w:rsidR="00BF1469" w:rsidRPr="003A6349" w:rsidRDefault="00BF1469" w:rsidP="00BF1469">
      <w:pPr>
        <w:pStyle w:val="NoSpacing"/>
        <w:rPr>
          <w:rFonts w:ascii="Barlow" w:hAnsi="Barlow" w:cs="Arial"/>
          <w:b/>
          <w:bCs/>
        </w:rPr>
      </w:pPr>
    </w:p>
    <w:p w14:paraId="083F9F90" w14:textId="77777777" w:rsidR="00BF1469" w:rsidRPr="003A6349" w:rsidRDefault="00BF1469" w:rsidP="00BF1469">
      <w:pPr>
        <w:pStyle w:val="NoSpacing"/>
        <w:numPr>
          <w:ilvl w:val="0"/>
          <w:numId w:val="44"/>
        </w:numPr>
        <w:rPr>
          <w:rFonts w:ascii="Barlow" w:hAnsi="Barlow" w:cs="Arial"/>
          <w:b/>
          <w:bCs/>
          <w:lang w:val="en-US"/>
        </w:rPr>
      </w:pPr>
      <w:r w:rsidRPr="003A6349">
        <w:rPr>
          <w:rFonts w:ascii="Barlow" w:hAnsi="Barlow" w:cs="Arial"/>
          <w:b/>
          <w:bCs/>
          <w:lang w:val="en-US"/>
        </w:rPr>
        <w:t>Housing Rights Expertise</w:t>
      </w:r>
    </w:p>
    <w:p w14:paraId="0BD8FC08" w14:textId="77777777" w:rsidR="00BF1469" w:rsidRPr="003A6349" w:rsidRDefault="00BF1469" w:rsidP="00BF1469">
      <w:pPr>
        <w:pStyle w:val="NoSpacing"/>
        <w:numPr>
          <w:ilvl w:val="0"/>
          <w:numId w:val="45"/>
        </w:numPr>
        <w:rPr>
          <w:rFonts w:ascii="Barlow" w:hAnsi="Barlow" w:cs="Arial"/>
          <w:sz w:val="22"/>
          <w:szCs w:val="22"/>
          <w:lang w:val="en-US"/>
        </w:rPr>
      </w:pPr>
      <w:r w:rsidRPr="003A6349">
        <w:rPr>
          <w:rFonts w:ascii="Barlow" w:hAnsi="Barlow" w:cs="Arial"/>
          <w:sz w:val="22"/>
          <w:szCs w:val="22"/>
          <w:lang w:val="en-US"/>
        </w:rPr>
        <w:t>Deliver housing advice and advocacy in office, community and remote settings</w:t>
      </w:r>
    </w:p>
    <w:p w14:paraId="1E497289" w14:textId="3BEA652F" w:rsidR="00BF1469" w:rsidRPr="003A6349" w:rsidRDefault="58B55B1A" w:rsidP="00BF1469">
      <w:pPr>
        <w:pStyle w:val="NoSpacing"/>
        <w:numPr>
          <w:ilvl w:val="0"/>
          <w:numId w:val="45"/>
        </w:numPr>
        <w:rPr>
          <w:rFonts w:ascii="Barlow" w:hAnsi="Barlow" w:cs="Arial"/>
          <w:sz w:val="22"/>
          <w:szCs w:val="22"/>
          <w:lang w:val="en-US"/>
        </w:rPr>
      </w:pPr>
      <w:r w:rsidRPr="38726E16">
        <w:rPr>
          <w:rFonts w:ascii="Barlow" w:hAnsi="Barlow" w:cs="Arial"/>
          <w:sz w:val="22"/>
          <w:szCs w:val="22"/>
        </w:rPr>
        <w:t>Coordinate, develop, deliver</w:t>
      </w:r>
      <w:r w:rsidR="6C97D943" w:rsidRPr="38726E16">
        <w:rPr>
          <w:rFonts w:ascii="Barlow" w:hAnsi="Barlow" w:cs="Arial"/>
          <w:sz w:val="22"/>
          <w:szCs w:val="22"/>
        </w:rPr>
        <w:t xml:space="preserve"> and</w:t>
      </w:r>
      <w:r w:rsidRPr="38726E16">
        <w:rPr>
          <w:rFonts w:ascii="Barlow" w:hAnsi="Barlow" w:cs="Arial"/>
          <w:sz w:val="22"/>
          <w:szCs w:val="22"/>
        </w:rPr>
        <w:t xml:space="preserve"> casework, 2</w:t>
      </w:r>
      <w:r w:rsidRPr="38726E16">
        <w:rPr>
          <w:rFonts w:ascii="Barlow" w:hAnsi="Barlow" w:cs="Arial"/>
          <w:sz w:val="22"/>
          <w:szCs w:val="22"/>
          <w:vertAlign w:val="superscript"/>
        </w:rPr>
        <w:t>nd</w:t>
      </w:r>
      <w:r w:rsidRPr="38726E16">
        <w:rPr>
          <w:rFonts w:ascii="Barlow" w:hAnsi="Barlow" w:cs="Arial"/>
          <w:sz w:val="22"/>
          <w:szCs w:val="22"/>
        </w:rPr>
        <w:t xml:space="preserve"> Tier advice and rights promotion activities. </w:t>
      </w:r>
    </w:p>
    <w:p w14:paraId="02BBAB05" w14:textId="77777777" w:rsidR="00BF1469" w:rsidRPr="003A6349" w:rsidRDefault="00BF1469" w:rsidP="00BF1469">
      <w:pPr>
        <w:pStyle w:val="NoSpacing"/>
        <w:numPr>
          <w:ilvl w:val="0"/>
          <w:numId w:val="45"/>
        </w:numPr>
        <w:rPr>
          <w:rFonts w:ascii="Barlow" w:hAnsi="Barlow" w:cs="Arial"/>
          <w:sz w:val="22"/>
          <w:szCs w:val="22"/>
          <w:lang w:val="en-US"/>
        </w:rPr>
      </w:pPr>
      <w:r w:rsidRPr="003A6349">
        <w:rPr>
          <w:rFonts w:ascii="Barlow" w:hAnsi="Barlow" w:cs="Arial"/>
          <w:sz w:val="22"/>
          <w:szCs w:val="22"/>
          <w:lang w:val="en-US"/>
        </w:rPr>
        <w:t>Work to Scottish National Standards in Advice and Shelter Scotland’s service operating model</w:t>
      </w:r>
    </w:p>
    <w:p w14:paraId="749C8999" w14:textId="77777777" w:rsidR="00BF1469" w:rsidRPr="003A6349" w:rsidRDefault="00BF1469" w:rsidP="00BF1469">
      <w:pPr>
        <w:pStyle w:val="NoSpacing"/>
        <w:rPr>
          <w:rFonts w:ascii="Barlow" w:hAnsi="Barlow" w:cs="Arial"/>
          <w:b/>
          <w:bCs/>
          <w:lang w:val="en-US"/>
        </w:rPr>
      </w:pPr>
    </w:p>
    <w:p w14:paraId="3457A7EC" w14:textId="5F3CA5E5" w:rsidR="00BF1469" w:rsidRPr="003A6349" w:rsidRDefault="00BF1469" w:rsidP="00BF1469">
      <w:pPr>
        <w:pStyle w:val="NoSpacing"/>
        <w:numPr>
          <w:ilvl w:val="0"/>
          <w:numId w:val="44"/>
        </w:numPr>
        <w:rPr>
          <w:rFonts w:ascii="Barlow" w:hAnsi="Barlow" w:cs="Arial"/>
          <w:b/>
          <w:bCs/>
          <w:lang w:val="en-US"/>
        </w:rPr>
      </w:pPr>
      <w:r w:rsidRPr="003A6349">
        <w:rPr>
          <w:rFonts w:ascii="Barlow" w:hAnsi="Barlow" w:cs="Arial"/>
          <w:b/>
          <w:bCs/>
          <w:lang w:val="en-US"/>
        </w:rPr>
        <w:t xml:space="preserve">Engagement &amp; </w:t>
      </w:r>
      <w:r w:rsidR="0019267D">
        <w:rPr>
          <w:rFonts w:ascii="Barlow" w:hAnsi="Barlow" w:cs="Arial"/>
          <w:b/>
          <w:bCs/>
          <w:lang w:val="en-US"/>
        </w:rPr>
        <w:t>Partnership working</w:t>
      </w:r>
    </w:p>
    <w:p w14:paraId="21D1E486" w14:textId="77777777" w:rsidR="00BF1469" w:rsidRPr="003A6349" w:rsidRDefault="00BF1469" w:rsidP="00BF1469">
      <w:pPr>
        <w:pStyle w:val="NoSpacing"/>
        <w:numPr>
          <w:ilvl w:val="0"/>
          <w:numId w:val="46"/>
        </w:numPr>
        <w:rPr>
          <w:rFonts w:ascii="Barlow" w:hAnsi="Barlow" w:cs="Arial"/>
          <w:sz w:val="22"/>
          <w:szCs w:val="22"/>
        </w:rPr>
      </w:pPr>
      <w:r w:rsidRPr="00A528AC">
        <w:rPr>
          <w:rFonts w:ascii="Barlow" w:hAnsi="Barlow" w:cs="Arial"/>
          <w:sz w:val="22"/>
          <w:szCs w:val="22"/>
        </w:rPr>
        <w:t xml:space="preserve">Deliver </w:t>
      </w:r>
      <w:r w:rsidRPr="003A6349">
        <w:rPr>
          <w:rFonts w:ascii="Barlow" w:hAnsi="Barlow" w:cs="Arial"/>
          <w:sz w:val="22"/>
          <w:szCs w:val="22"/>
        </w:rPr>
        <w:t xml:space="preserve">Capacity Building </w:t>
      </w:r>
      <w:r w:rsidRPr="00A528AC">
        <w:rPr>
          <w:rFonts w:ascii="Barlow" w:hAnsi="Barlow" w:cs="Arial"/>
          <w:sz w:val="22"/>
          <w:szCs w:val="22"/>
        </w:rPr>
        <w:t>programme to</w:t>
      </w:r>
      <w:r w:rsidRPr="003A6349">
        <w:rPr>
          <w:rFonts w:ascii="Barlow" w:hAnsi="Barlow" w:cs="Arial"/>
          <w:sz w:val="22"/>
          <w:szCs w:val="22"/>
        </w:rPr>
        <w:t xml:space="preserve"> a range of audiences </w:t>
      </w:r>
    </w:p>
    <w:p w14:paraId="0C38AFB7" w14:textId="34B53A27" w:rsidR="00BF1469" w:rsidRPr="003A6349" w:rsidRDefault="00BF1469" w:rsidP="00BF1469">
      <w:pPr>
        <w:pStyle w:val="NoSpacing"/>
        <w:numPr>
          <w:ilvl w:val="0"/>
          <w:numId w:val="46"/>
        </w:numPr>
        <w:rPr>
          <w:rFonts w:ascii="Barlow" w:hAnsi="Barlow" w:cs="Arial"/>
          <w:sz w:val="22"/>
          <w:szCs w:val="22"/>
        </w:rPr>
      </w:pPr>
      <w:r w:rsidRPr="003A6349">
        <w:rPr>
          <w:rFonts w:ascii="Barlow" w:hAnsi="Barlow" w:cs="Arial"/>
          <w:sz w:val="22"/>
          <w:szCs w:val="22"/>
        </w:rPr>
        <w:t>Establish, nurture and develop relationships with external stakeholders</w:t>
      </w:r>
      <w:r w:rsidR="0019267D">
        <w:rPr>
          <w:rFonts w:ascii="Barlow" w:hAnsi="Barlow" w:cs="Arial"/>
          <w:sz w:val="22"/>
          <w:szCs w:val="22"/>
        </w:rPr>
        <w:t>, working in partnership with organisations in the sector to challenge practice and uphold rights</w:t>
      </w:r>
    </w:p>
    <w:p w14:paraId="75B9BA72" w14:textId="77777777" w:rsidR="00BF1469" w:rsidRPr="003A6349" w:rsidRDefault="00BF1469" w:rsidP="00BF1469">
      <w:pPr>
        <w:pStyle w:val="NoSpacing"/>
        <w:numPr>
          <w:ilvl w:val="0"/>
          <w:numId w:val="47"/>
        </w:numPr>
        <w:rPr>
          <w:rFonts w:ascii="Barlow" w:hAnsi="Barlow" w:cs="Arial"/>
          <w:sz w:val="22"/>
          <w:szCs w:val="22"/>
          <w:lang w:val="en-US"/>
        </w:rPr>
      </w:pPr>
      <w:r w:rsidRPr="003A6349">
        <w:rPr>
          <w:rFonts w:ascii="Barlow" w:hAnsi="Barlow" w:cs="Arial"/>
          <w:sz w:val="22"/>
          <w:szCs w:val="22"/>
          <w:lang w:val="en-US"/>
        </w:rPr>
        <w:t>Ensure alignment of engagement activities with the strategy and delivery plans</w:t>
      </w:r>
    </w:p>
    <w:p w14:paraId="3873D045" w14:textId="3A768E32" w:rsidR="00BF1469" w:rsidRPr="00380C65" w:rsidRDefault="00BF1469" w:rsidP="00BF1469">
      <w:pPr>
        <w:pStyle w:val="NoSpacing"/>
        <w:numPr>
          <w:ilvl w:val="0"/>
          <w:numId w:val="47"/>
        </w:numPr>
        <w:rPr>
          <w:rFonts w:ascii="Barlow" w:hAnsi="Barlow" w:cs="Arial"/>
          <w:sz w:val="22"/>
          <w:szCs w:val="22"/>
          <w:lang w:val="en-US"/>
        </w:rPr>
      </w:pPr>
      <w:r w:rsidRPr="00A528AC">
        <w:rPr>
          <w:rFonts w:ascii="Barlow" w:hAnsi="Barlow" w:cs="Arial"/>
          <w:sz w:val="22"/>
          <w:szCs w:val="22"/>
        </w:rPr>
        <w:t>Contribute to</w:t>
      </w:r>
      <w:r w:rsidRPr="003A6349">
        <w:rPr>
          <w:rFonts w:ascii="Barlow" w:hAnsi="Barlow" w:cs="Arial"/>
          <w:sz w:val="22"/>
          <w:szCs w:val="22"/>
        </w:rPr>
        <w:t xml:space="preserve"> work responding to local housing issues such as contributing</w:t>
      </w:r>
      <w:r w:rsidRPr="003A6349">
        <w:rPr>
          <w:rFonts w:ascii="Barlow" w:hAnsi="Barlow" w:cs="Arial"/>
          <w:sz w:val="22"/>
          <w:szCs w:val="22"/>
          <w:lang w:val="en-US"/>
        </w:rPr>
        <w:t xml:space="preserve"> to consultations, briefing papers and presentations.  </w:t>
      </w:r>
    </w:p>
    <w:p w14:paraId="4E09BAE9" w14:textId="77777777" w:rsidR="00BF1469" w:rsidRPr="003A6349" w:rsidRDefault="00BF1469" w:rsidP="00BF1469">
      <w:pPr>
        <w:pStyle w:val="NoSpacing"/>
        <w:rPr>
          <w:rFonts w:ascii="Barlow" w:hAnsi="Barlow" w:cs="Arial"/>
          <w:b/>
          <w:bCs/>
          <w:sz w:val="22"/>
          <w:szCs w:val="22"/>
          <w:lang w:val="en-US"/>
        </w:rPr>
      </w:pPr>
    </w:p>
    <w:p w14:paraId="6654604C" w14:textId="77777777" w:rsidR="00BF1469" w:rsidRPr="003A6349" w:rsidRDefault="00BF1469" w:rsidP="00BF1469">
      <w:pPr>
        <w:pStyle w:val="NoSpacing"/>
        <w:numPr>
          <w:ilvl w:val="0"/>
          <w:numId w:val="44"/>
        </w:numPr>
        <w:rPr>
          <w:rFonts w:ascii="Barlow" w:hAnsi="Barlow" w:cs="Arial"/>
          <w:b/>
          <w:bCs/>
          <w:lang w:val="en-US"/>
        </w:rPr>
      </w:pPr>
      <w:r w:rsidRPr="003A6349">
        <w:rPr>
          <w:rFonts w:ascii="Barlow" w:hAnsi="Barlow" w:cs="Arial"/>
          <w:b/>
          <w:bCs/>
          <w:lang w:val="en-US"/>
        </w:rPr>
        <w:t>Evidence and Insight</w:t>
      </w:r>
    </w:p>
    <w:p w14:paraId="4DFF33C7" w14:textId="77777777" w:rsidR="00BF1469" w:rsidRPr="003A6349" w:rsidRDefault="00BF1469" w:rsidP="00BF1469">
      <w:pPr>
        <w:pStyle w:val="NoSpacing"/>
        <w:numPr>
          <w:ilvl w:val="0"/>
          <w:numId w:val="48"/>
        </w:numPr>
        <w:rPr>
          <w:rFonts w:ascii="Barlow" w:hAnsi="Barlow" w:cs="Arial"/>
          <w:sz w:val="22"/>
          <w:szCs w:val="22"/>
          <w:lang w:val="en-US"/>
        </w:rPr>
      </w:pPr>
      <w:r w:rsidRPr="00A528AC">
        <w:rPr>
          <w:rFonts w:ascii="Barlow" w:hAnsi="Barlow" w:cs="Arial"/>
          <w:sz w:val="22"/>
          <w:szCs w:val="22"/>
        </w:rPr>
        <w:t>Record</w:t>
      </w:r>
      <w:r w:rsidRPr="003A6349">
        <w:rPr>
          <w:rFonts w:ascii="Barlow" w:hAnsi="Barlow" w:cs="Arial"/>
          <w:sz w:val="22"/>
          <w:szCs w:val="22"/>
        </w:rPr>
        <w:t xml:space="preserve"> stories, data and evidence to develop insight into housing issues</w:t>
      </w:r>
    </w:p>
    <w:p w14:paraId="52722FE9" w14:textId="77777777" w:rsidR="00BF1469" w:rsidRPr="003A6349" w:rsidRDefault="00BF1469" w:rsidP="00BF1469">
      <w:pPr>
        <w:pStyle w:val="NoSpacing"/>
        <w:numPr>
          <w:ilvl w:val="0"/>
          <w:numId w:val="48"/>
        </w:numPr>
        <w:rPr>
          <w:rFonts w:ascii="Barlow" w:hAnsi="Barlow" w:cs="Arial"/>
          <w:sz w:val="22"/>
          <w:szCs w:val="22"/>
          <w:lang w:val="en-US"/>
        </w:rPr>
      </w:pPr>
      <w:r w:rsidRPr="003A6349">
        <w:rPr>
          <w:rFonts w:ascii="Barlow" w:hAnsi="Barlow" w:cs="Arial"/>
          <w:sz w:val="22"/>
          <w:szCs w:val="22"/>
          <w:lang w:val="en-US"/>
        </w:rPr>
        <w:t xml:space="preserve">Support the </w:t>
      </w:r>
      <w:r w:rsidRPr="00A528AC">
        <w:rPr>
          <w:rFonts w:ascii="Barlow" w:hAnsi="Barlow" w:cs="Arial"/>
          <w:sz w:val="22"/>
          <w:szCs w:val="22"/>
          <w:lang w:val="en-US"/>
        </w:rPr>
        <w:t xml:space="preserve">Senior </w:t>
      </w:r>
      <w:proofErr w:type="gramStart"/>
      <w:r w:rsidRPr="00A528AC">
        <w:rPr>
          <w:rFonts w:ascii="Barlow" w:hAnsi="Barlow" w:cs="Arial"/>
          <w:sz w:val="22"/>
          <w:szCs w:val="22"/>
          <w:lang w:val="en-US"/>
        </w:rPr>
        <w:t>Housing Rights</w:t>
      </w:r>
      <w:proofErr w:type="gramEnd"/>
      <w:r w:rsidRPr="00A528AC">
        <w:rPr>
          <w:rFonts w:ascii="Barlow" w:hAnsi="Barlow" w:cs="Arial"/>
          <w:sz w:val="22"/>
          <w:szCs w:val="22"/>
          <w:lang w:val="en-US"/>
        </w:rPr>
        <w:t xml:space="preserve"> Workers and Community Manager</w:t>
      </w:r>
      <w:r w:rsidRPr="003A6349">
        <w:rPr>
          <w:rFonts w:ascii="Barlow" w:hAnsi="Barlow" w:cs="Arial"/>
          <w:sz w:val="22"/>
          <w:szCs w:val="22"/>
          <w:lang w:val="en-US"/>
        </w:rPr>
        <w:t xml:space="preserve"> with internal and external reporting against our outcomes.</w:t>
      </w:r>
    </w:p>
    <w:p w14:paraId="01A4D697" w14:textId="77777777" w:rsidR="00BF1469" w:rsidRPr="003A6349" w:rsidRDefault="00BF1469" w:rsidP="00BF1469">
      <w:pPr>
        <w:pStyle w:val="NoSpacing"/>
        <w:numPr>
          <w:ilvl w:val="0"/>
          <w:numId w:val="48"/>
        </w:numPr>
        <w:rPr>
          <w:rFonts w:ascii="Barlow" w:hAnsi="Barlow" w:cs="Arial"/>
          <w:sz w:val="22"/>
          <w:szCs w:val="22"/>
          <w:lang w:val="en-US"/>
        </w:rPr>
      </w:pPr>
      <w:r w:rsidRPr="00A528AC">
        <w:rPr>
          <w:rFonts w:ascii="Barlow" w:hAnsi="Barlow" w:cs="Arial"/>
          <w:sz w:val="22"/>
          <w:szCs w:val="22"/>
          <w:lang w:val="en-US"/>
        </w:rPr>
        <w:t>Work</w:t>
      </w:r>
      <w:r w:rsidRPr="003A6349">
        <w:rPr>
          <w:rFonts w:ascii="Barlow" w:hAnsi="Barlow" w:cs="Arial"/>
          <w:sz w:val="22"/>
          <w:szCs w:val="22"/>
          <w:lang w:val="en-US"/>
        </w:rPr>
        <w:t xml:space="preserve"> within the </w:t>
      </w:r>
      <w:proofErr w:type="spellStart"/>
      <w:r w:rsidRPr="003A6349">
        <w:rPr>
          <w:rFonts w:ascii="Barlow" w:hAnsi="Barlow" w:cs="Arial"/>
          <w:sz w:val="22"/>
          <w:szCs w:val="22"/>
          <w:lang w:val="en-US"/>
        </w:rPr>
        <w:t>organisational</w:t>
      </w:r>
      <w:proofErr w:type="spellEnd"/>
      <w:r w:rsidRPr="003A6349">
        <w:rPr>
          <w:rFonts w:ascii="Barlow" w:hAnsi="Barlow" w:cs="Arial"/>
          <w:sz w:val="22"/>
          <w:szCs w:val="22"/>
          <w:lang w:val="en-US"/>
        </w:rPr>
        <w:t xml:space="preserve"> Outcomes Framework</w:t>
      </w:r>
    </w:p>
    <w:p w14:paraId="2BC90346" w14:textId="77777777" w:rsidR="00BF1469" w:rsidRPr="003A6349" w:rsidRDefault="00BF1469" w:rsidP="00BF1469">
      <w:pPr>
        <w:pStyle w:val="NoSpacing"/>
        <w:numPr>
          <w:ilvl w:val="0"/>
          <w:numId w:val="48"/>
        </w:numPr>
        <w:rPr>
          <w:rFonts w:ascii="Barlow" w:hAnsi="Barlow" w:cs="Arial"/>
          <w:sz w:val="22"/>
          <w:szCs w:val="22"/>
          <w:lang w:val="en-US"/>
        </w:rPr>
      </w:pPr>
      <w:r w:rsidRPr="00A528AC">
        <w:rPr>
          <w:rFonts w:ascii="Barlow" w:hAnsi="Barlow" w:cs="Arial"/>
          <w:sz w:val="22"/>
          <w:szCs w:val="22"/>
          <w:lang w:val="en-US"/>
        </w:rPr>
        <w:t>Contribute</w:t>
      </w:r>
      <w:r w:rsidRPr="003A6349">
        <w:rPr>
          <w:rFonts w:ascii="Barlow" w:hAnsi="Barlow" w:cs="Arial"/>
          <w:sz w:val="22"/>
          <w:szCs w:val="22"/>
          <w:lang w:val="en-US"/>
        </w:rPr>
        <w:t xml:space="preserve"> </w:t>
      </w:r>
      <w:proofErr w:type="gramStart"/>
      <w:r w:rsidRPr="003A6349">
        <w:rPr>
          <w:rFonts w:ascii="Barlow" w:hAnsi="Barlow" w:cs="Arial"/>
          <w:sz w:val="22"/>
          <w:szCs w:val="22"/>
          <w:lang w:val="en-US"/>
        </w:rPr>
        <w:t>towards</w:t>
      </w:r>
      <w:proofErr w:type="gramEnd"/>
      <w:r w:rsidRPr="003A6349">
        <w:rPr>
          <w:rFonts w:ascii="Barlow" w:hAnsi="Barlow" w:cs="Arial"/>
          <w:sz w:val="22"/>
          <w:szCs w:val="22"/>
          <w:lang w:val="en-US"/>
        </w:rPr>
        <w:t xml:space="preserve"> shared learning and problem solving </w:t>
      </w:r>
    </w:p>
    <w:p w14:paraId="598F528C" w14:textId="77777777" w:rsidR="00BF1469" w:rsidRPr="003A6349" w:rsidRDefault="00BF1469" w:rsidP="00BF1469">
      <w:pPr>
        <w:pStyle w:val="NoSpacing"/>
        <w:rPr>
          <w:rFonts w:ascii="Barlow" w:hAnsi="Barlow" w:cs="Arial"/>
          <w:b/>
          <w:bCs/>
          <w:lang w:val="en-US"/>
        </w:rPr>
      </w:pPr>
    </w:p>
    <w:p w14:paraId="6A5E9A17" w14:textId="77777777" w:rsidR="00BF1469" w:rsidRPr="003A6349" w:rsidRDefault="00BF1469" w:rsidP="00BF1469">
      <w:pPr>
        <w:pStyle w:val="NoSpacing"/>
        <w:numPr>
          <w:ilvl w:val="0"/>
          <w:numId w:val="44"/>
        </w:numPr>
        <w:rPr>
          <w:rFonts w:ascii="Barlow" w:hAnsi="Barlow" w:cs="Arial"/>
          <w:b/>
          <w:bCs/>
          <w:u w:val="single"/>
          <w:lang w:val="en-US"/>
        </w:rPr>
      </w:pPr>
      <w:r w:rsidRPr="003A6349">
        <w:rPr>
          <w:rFonts w:ascii="Barlow" w:hAnsi="Barlow" w:cs="Arial"/>
          <w:b/>
          <w:bCs/>
          <w:lang w:val="en-US"/>
        </w:rPr>
        <w:t>Influencing and advocacy</w:t>
      </w:r>
    </w:p>
    <w:p w14:paraId="4A4A429D" w14:textId="77777777" w:rsidR="00BF1469" w:rsidRPr="003A6349" w:rsidRDefault="00BF1469" w:rsidP="00BF1469">
      <w:pPr>
        <w:pStyle w:val="NoSpacing"/>
        <w:numPr>
          <w:ilvl w:val="0"/>
          <w:numId w:val="47"/>
        </w:numPr>
        <w:rPr>
          <w:rFonts w:ascii="Barlow" w:hAnsi="Barlow" w:cs="Arial"/>
          <w:sz w:val="22"/>
          <w:szCs w:val="22"/>
          <w:lang w:val="en-US"/>
        </w:rPr>
      </w:pPr>
      <w:r w:rsidRPr="003A6349">
        <w:rPr>
          <w:rFonts w:ascii="Barlow" w:hAnsi="Barlow" w:cs="Arial"/>
          <w:sz w:val="22"/>
          <w:szCs w:val="22"/>
        </w:rPr>
        <w:t>Initiate, develop and harness strong relationships with external partners to challenge poor practice. This could include Local Authorities, housing providers, landlords and communities</w:t>
      </w:r>
    </w:p>
    <w:p w14:paraId="1DEA6E35" w14:textId="77777777" w:rsidR="00BF1469" w:rsidRPr="003A6349" w:rsidRDefault="00BF1469" w:rsidP="00BF1469">
      <w:pPr>
        <w:pStyle w:val="NoSpacing"/>
        <w:numPr>
          <w:ilvl w:val="0"/>
          <w:numId w:val="47"/>
        </w:numPr>
        <w:rPr>
          <w:rFonts w:ascii="Barlow" w:hAnsi="Barlow" w:cs="Arial"/>
          <w:sz w:val="22"/>
          <w:szCs w:val="22"/>
          <w:lang w:val="en-US"/>
        </w:rPr>
      </w:pPr>
      <w:r w:rsidRPr="003A6349">
        <w:rPr>
          <w:rFonts w:ascii="Barlow" w:hAnsi="Barlow" w:cs="Arial"/>
          <w:sz w:val="22"/>
          <w:szCs w:val="22"/>
          <w:lang w:val="en-US"/>
        </w:rPr>
        <w:t>Influence a range of stakeholders and decision makers across the housing landscape.</w:t>
      </w:r>
    </w:p>
    <w:p w14:paraId="4592B3AE" w14:textId="77777777" w:rsidR="00BF1469" w:rsidRPr="003A6349" w:rsidRDefault="00BF1469" w:rsidP="00BF1469">
      <w:pPr>
        <w:pStyle w:val="NoSpacing"/>
        <w:numPr>
          <w:ilvl w:val="0"/>
          <w:numId w:val="47"/>
        </w:numPr>
        <w:rPr>
          <w:rFonts w:ascii="Barlow" w:hAnsi="Barlow" w:cs="Arial"/>
          <w:b/>
          <w:bCs/>
          <w:sz w:val="22"/>
          <w:szCs w:val="22"/>
          <w:lang w:val="en-US"/>
        </w:rPr>
      </w:pPr>
      <w:r w:rsidRPr="00A528AC">
        <w:rPr>
          <w:rFonts w:ascii="Barlow" w:hAnsi="Barlow" w:cs="Arial"/>
          <w:sz w:val="22"/>
          <w:szCs w:val="22"/>
          <w:lang w:val="en-US"/>
        </w:rPr>
        <w:t>Contribute</w:t>
      </w:r>
      <w:r w:rsidRPr="003A6349">
        <w:rPr>
          <w:rFonts w:ascii="Barlow" w:hAnsi="Barlow" w:cs="Arial"/>
          <w:sz w:val="22"/>
          <w:szCs w:val="22"/>
          <w:lang w:val="en-US"/>
        </w:rPr>
        <w:t xml:space="preserve"> to strategic interventions in line with our strategy and delivery</w:t>
      </w:r>
      <w:r w:rsidRPr="003A6349">
        <w:rPr>
          <w:rFonts w:ascii="Barlow" w:hAnsi="Barlow" w:cs="Arial"/>
          <w:b/>
          <w:bCs/>
          <w:sz w:val="22"/>
          <w:szCs w:val="22"/>
          <w:lang w:val="en-US"/>
        </w:rPr>
        <w:t xml:space="preserve"> </w:t>
      </w:r>
      <w:r w:rsidRPr="003A6349">
        <w:rPr>
          <w:rFonts w:ascii="Barlow" w:hAnsi="Barlow" w:cs="Arial"/>
          <w:sz w:val="22"/>
          <w:szCs w:val="22"/>
          <w:lang w:val="en-US"/>
        </w:rPr>
        <w:t>model</w:t>
      </w:r>
    </w:p>
    <w:p w14:paraId="2803FE8B" w14:textId="77777777" w:rsidR="00BF1469" w:rsidRPr="003A6349" w:rsidRDefault="00BF1469" w:rsidP="00BF1469">
      <w:pPr>
        <w:pStyle w:val="NoSpacing"/>
        <w:rPr>
          <w:rFonts w:ascii="Barlow" w:hAnsi="Barlow" w:cs="Arial"/>
          <w:b/>
          <w:bCs/>
          <w:lang w:val="en-US"/>
        </w:rPr>
      </w:pPr>
    </w:p>
    <w:p w14:paraId="3C48D64A" w14:textId="77777777" w:rsidR="00BF1469" w:rsidRPr="003A6349" w:rsidRDefault="00BF1469" w:rsidP="00BF1469">
      <w:pPr>
        <w:pStyle w:val="NoSpacing"/>
        <w:numPr>
          <w:ilvl w:val="0"/>
          <w:numId w:val="44"/>
        </w:numPr>
        <w:rPr>
          <w:rFonts w:ascii="Barlow" w:hAnsi="Barlow" w:cs="Arial"/>
          <w:b/>
          <w:bCs/>
          <w:u w:val="single"/>
          <w:lang w:val="en-US"/>
        </w:rPr>
      </w:pPr>
      <w:r w:rsidRPr="003A6349">
        <w:rPr>
          <w:rFonts w:ascii="Barlow" w:hAnsi="Barlow" w:cs="Arial"/>
          <w:b/>
          <w:bCs/>
          <w:lang w:val="en-US"/>
        </w:rPr>
        <w:t>Lived</w:t>
      </w:r>
      <w:r>
        <w:rPr>
          <w:rFonts w:ascii="Barlow" w:hAnsi="Barlow" w:cs="Arial"/>
          <w:b/>
          <w:bCs/>
          <w:lang w:val="en-US"/>
        </w:rPr>
        <w:t xml:space="preserve"> </w:t>
      </w:r>
      <w:r w:rsidRPr="003A6349">
        <w:rPr>
          <w:rFonts w:ascii="Barlow" w:hAnsi="Barlow" w:cs="Arial"/>
          <w:b/>
          <w:bCs/>
          <w:lang w:val="en-US"/>
        </w:rPr>
        <w:t>Experience</w:t>
      </w:r>
    </w:p>
    <w:p w14:paraId="5151ACC6" w14:textId="77777777" w:rsidR="00BF1469" w:rsidRPr="003A6349" w:rsidRDefault="00BF1469" w:rsidP="00BF1469">
      <w:pPr>
        <w:pStyle w:val="NoSpacing"/>
        <w:numPr>
          <w:ilvl w:val="0"/>
          <w:numId w:val="49"/>
        </w:numPr>
        <w:rPr>
          <w:rFonts w:ascii="Barlow" w:hAnsi="Barlow" w:cs="Arial"/>
          <w:sz w:val="22"/>
          <w:szCs w:val="22"/>
          <w:lang w:val="en-US"/>
        </w:rPr>
      </w:pPr>
      <w:r w:rsidRPr="003A6349">
        <w:rPr>
          <w:rFonts w:ascii="Barlow" w:hAnsi="Barlow" w:cs="Arial"/>
          <w:sz w:val="22"/>
          <w:szCs w:val="22"/>
          <w:lang w:val="en-US"/>
        </w:rPr>
        <w:t xml:space="preserve">Engage, enable and empower people with lived experience of homelessness to share their story, give their views and participate in interventions at a local and national level. </w:t>
      </w:r>
    </w:p>
    <w:p w14:paraId="455E043E" w14:textId="77777777" w:rsidR="00BF1469" w:rsidRPr="003A6349" w:rsidRDefault="00BF1469" w:rsidP="00BF1469">
      <w:pPr>
        <w:pStyle w:val="NoSpacing"/>
        <w:numPr>
          <w:ilvl w:val="0"/>
          <w:numId w:val="49"/>
        </w:numPr>
        <w:rPr>
          <w:rFonts w:ascii="Barlow" w:hAnsi="Barlow" w:cs="Arial"/>
          <w:sz w:val="22"/>
          <w:szCs w:val="22"/>
          <w:lang w:val="en-US"/>
        </w:rPr>
      </w:pPr>
      <w:r w:rsidRPr="00A528AC">
        <w:rPr>
          <w:rFonts w:ascii="Barlow" w:hAnsi="Barlow" w:cs="Arial"/>
          <w:sz w:val="22"/>
          <w:szCs w:val="22"/>
          <w:lang w:val="en-US"/>
        </w:rPr>
        <w:t>Deliver</w:t>
      </w:r>
      <w:r w:rsidRPr="003A6349">
        <w:rPr>
          <w:rFonts w:ascii="Barlow" w:hAnsi="Barlow" w:cs="Arial"/>
          <w:sz w:val="22"/>
          <w:szCs w:val="22"/>
          <w:lang w:val="en-US"/>
        </w:rPr>
        <w:t xml:space="preserve"> consultations with people who have a range of lived experience to help better understand the impact of the housing emergency.</w:t>
      </w:r>
    </w:p>
    <w:p w14:paraId="42D58FF8" w14:textId="170B1F5E" w:rsidR="00BF1469" w:rsidRPr="003A6349" w:rsidRDefault="00BF1469" w:rsidP="00BF1469">
      <w:pPr>
        <w:pStyle w:val="NoSpacing"/>
        <w:numPr>
          <w:ilvl w:val="0"/>
          <w:numId w:val="49"/>
        </w:numPr>
        <w:rPr>
          <w:rFonts w:ascii="Barlow" w:hAnsi="Barlow" w:cs="Arial"/>
          <w:sz w:val="22"/>
          <w:szCs w:val="22"/>
          <w:lang w:val="en-US"/>
        </w:rPr>
      </w:pPr>
      <w:r w:rsidRPr="003A6349">
        <w:rPr>
          <w:rFonts w:ascii="Barlow" w:hAnsi="Barlow" w:cs="Arial"/>
          <w:sz w:val="22"/>
          <w:szCs w:val="22"/>
          <w:lang w:val="en-US"/>
        </w:rPr>
        <w:t>Support anti racist work to address barriers to safe housing</w:t>
      </w:r>
      <w:r w:rsidR="0019267D">
        <w:rPr>
          <w:rFonts w:ascii="Barlow" w:hAnsi="Barlow" w:cs="Arial"/>
          <w:sz w:val="22"/>
          <w:szCs w:val="22"/>
          <w:lang w:val="en-US"/>
        </w:rPr>
        <w:t xml:space="preserve">, disproportionately experienced by Black people and People of </w:t>
      </w:r>
      <w:proofErr w:type="spellStart"/>
      <w:r w:rsidR="0019267D">
        <w:rPr>
          <w:rFonts w:ascii="Barlow" w:hAnsi="Barlow" w:cs="Arial"/>
          <w:sz w:val="22"/>
          <w:szCs w:val="22"/>
          <w:lang w:val="en-US"/>
        </w:rPr>
        <w:t>Colour</w:t>
      </w:r>
      <w:proofErr w:type="spellEnd"/>
      <w:r w:rsidR="0019267D">
        <w:rPr>
          <w:rFonts w:ascii="Barlow" w:hAnsi="Barlow" w:cs="Arial"/>
          <w:sz w:val="22"/>
          <w:szCs w:val="22"/>
          <w:lang w:val="en-US"/>
        </w:rPr>
        <w:t xml:space="preserve">. </w:t>
      </w:r>
    </w:p>
    <w:p w14:paraId="160107F2" w14:textId="77777777" w:rsidR="00BF1469" w:rsidRPr="003A6349" w:rsidRDefault="00BF1469" w:rsidP="00BF1469">
      <w:pPr>
        <w:pStyle w:val="NoSpacing"/>
        <w:rPr>
          <w:rFonts w:ascii="Barlow" w:hAnsi="Barlow" w:cs="Arial"/>
          <w:b/>
          <w:bCs/>
          <w:sz w:val="22"/>
          <w:szCs w:val="22"/>
          <w:lang w:val="en-US"/>
        </w:rPr>
      </w:pPr>
    </w:p>
    <w:p w14:paraId="409A8324" w14:textId="77777777" w:rsidR="00BF1469" w:rsidRPr="003A6349" w:rsidRDefault="00BF1469" w:rsidP="00BF1469">
      <w:pPr>
        <w:pStyle w:val="NoSpacing"/>
        <w:rPr>
          <w:rFonts w:ascii="Barlow" w:hAnsi="Barlow" w:cs="Arial"/>
          <w:sz w:val="22"/>
          <w:szCs w:val="22"/>
          <w:lang w:val="en-US"/>
        </w:rPr>
      </w:pPr>
      <w:r w:rsidRPr="003A6349">
        <w:rPr>
          <w:rFonts w:ascii="Barlow" w:hAnsi="Barlow" w:cs="Arial"/>
          <w:sz w:val="22"/>
          <w:szCs w:val="22"/>
          <w:lang w:val="en-US"/>
        </w:rPr>
        <w:t>As well as any other reasonable tasks as delegated by Line Manager</w:t>
      </w:r>
    </w:p>
    <w:p w14:paraId="02A5C6B6" w14:textId="77777777" w:rsidR="00BF1469" w:rsidRDefault="00BF1469" w:rsidP="00BF1469">
      <w:pPr>
        <w:pStyle w:val="NoSpacing"/>
        <w:rPr>
          <w:rFonts w:ascii="Barlow" w:hAnsi="Barlow" w:cs="Calibri"/>
          <w:b/>
          <w:bCs/>
          <w:color w:val="000000"/>
          <w:bdr w:val="none" w:sz="0" w:space="0" w:color="auto" w:frame="1"/>
          <w:shd w:val="clear" w:color="auto" w:fill="FFFFFF"/>
          <w:lang w:eastAsia="en-GB"/>
        </w:rPr>
      </w:pPr>
    </w:p>
    <w:p w14:paraId="2CC4E44C" w14:textId="77777777" w:rsidR="00BF1469" w:rsidRPr="007417C7" w:rsidRDefault="00BF1469" w:rsidP="00BF1469">
      <w:pPr>
        <w:pStyle w:val="NoSpacing"/>
        <w:rPr>
          <w:rFonts w:ascii="Barlow" w:eastAsia="Barlow" w:hAnsi="Barlow" w:cs="Barlow"/>
          <w:sz w:val="22"/>
          <w:szCs w:val="22"/>
          <w:lang w:val="en-US" w:eastAsia="en-GB"/>
        </w:rPr>
      </w:pPr>
      <w:r w:rsidRPr="007417C7">
        <w:rPr>
          <w:rFonts w:ascii="Barlow" w:hAnsi="Barlow" w:cs="Calibri"/>
          <w:b/>
          <w:bCs/>
          <w:color w:val="000000"/>
          <w:bdr w:val="none" w:sz="0" w:space="0" w:color="auto" w:frame="1"/>
          <w:shd w:val="clear" w:color="auto" w:fill="FFFFFF"/>
          <w:lang w:eastAsia="en-GB"/>
        </w:rPr>
        <w:t>About You:</w:t>
      </w:r>
    </w:p>
    <w:p w14:paraId="18770996" w14:textId="77777777" w:rsidR="00BF1469" w:rsidRDefault="00BF1469" w:rsidP="00BF1469">
      <w:pPr>
        <w:shd w:val="clear" w:color="auto" w:fill="FFFFFF" w:themeFill="background1"/>
        <w:rPr>
          <w:rFonts w:ascii="Barlow" w:hAnsi="Barlow" w:cs="Calibri"/>
          <w:b/>
          <w:bCs/>
          <w:color w:val="000000"/>
          <w:bdr w:val="none" w:sz="0" w:space="0" w:color="auto" w:frame="1"/>
          <w:shd w:val="clear" w:color="auto" w:fill="FFFFFF"/>
          <w:lang w:eastAsia="en-GB"/>
        </w:rPr>
      </w:pPr>
    </w:p>
    <w:p w14:paraId="29B77F08" w14:textId="77777777" w:rsidR="00BF1469" w:rsidRDefault="00BF1469" w:rsidP="00BF1469">
      <w:pPr>
        <w:shd w:val="clear" w:color="auto" w:fill="FFFFFF" w:themeFill="background1"/>
        <w:rPr>
          <w:rFonts w:ascii="Barlow" w:hAnsi="Barlow" w:cs="Calibri"/>
          <w:b/>
          <w:bCs/>
          <w:color w:val="000000"/>
          <w:bdr w:val="none" w:sz="0" w:space="0" w:color="auto" w:frame="1"/>
          <w:shd w:val="clear" w:color="auto" w:fill="FFFFFF"/>
          <w:lang w:eastAsia="en-GB"/>
        </w:rPr>
      </w:pPr>
      <w:r>
        <w:rPr>
          <w:rFonts w:ascii="Barlow" w:hAnsi="Barlow" w:cs="Calibri"/>
          <w:b/>
          <w:bCs/>
          <w:color w:val="000000"/>
          <w:bdr w:val="none" w:sz="0" w:space="0" w:color="auto" w:frame="1"/>
          <w:shd w:val="clear" w:color="auto" w:fill="FFFFFF"/>
          <w:lang w:eastAsia="en-GB"/>
        </w:rPr>
        <w:t>Essential:</w:t>
      </w:r>
    </w:p>
    <w:p w14:paraId="7F9130F1" w14:textId="77777777" w:rsidR="00BF1469" w:rsidRDefault="00BF1469" w:rsidP="00BF1469">
      <w:pPr>
        <w:shd w:val="clear" w:color="auto" w:fill="FFFFFF" w:themeFill="background1"/>
        <w:rPr>
          <w:rFonts w:ascii="Barlow" w:hAnsi="Barlow" w:cs="Calibri"/>
          <w:b/>
          <w:bCs/>
          <w:color w:val="000000"/>
          <w:bdr w:val="none" w:sz="0" w:space="0" w:color="auto" w:frame="1"/>
          <w:shd w:val="clear" w:color="auto" w:fill="FFFFFF"/>
          <w:lang w:eastAsia="en-GB"/>
        </w:rPr>
      </w:pPr>
    </w:p>
    <w:p w14:paraId="000F81FE" w14:textId="77777777" w:rsidR="00BF1469" w:rsidRPr="00964845" w:rsidRDefault="00BF1469" w:rsidP="00BF1469">
      <w:pPr>
        <w:pStyle w:val="ListParagraph"/>
        <w:numPr>
          <w:ilvl w:val="0"/>
          <w:numId w:val="43"/>
        </w:numPr>
        <w:shd w:val="clear" w:color="auto" w:fill="FFFFFF" w:themeFill="background1"/>
        <w:rPr>
          <w:rFonts w:ascii="Barlow" w:hAnsi="Barlow" w:cs="Calibri"/>
          <w:b/>
          <w:bCs/>
          <w:color w:val="000000"/>
          <w:bdr w:val="none" w:sz="0" w:space="0" w:color="auto" w:frame="1"/>
          <w:shd w:val="clear" w:color="auto" w:fill="FFFFFF"/>
          <w:lang w:eastAsia="en-GB"/>
        </w:rPr>
      </w:pPr>
      <w:r>
        <w:rPr>
          <w:rFonts w:ascii="Barlow" w:hAnsi="Barlow" w:cs="Calibri"/>
          <w:color w:val="000000"/>
          <w:sz w:val="22"/>
          <w:szCs w:val="22"/>
          <w:bdr w:val="none" w:sz="0" w:space="0" w:color="auto" w:frame="1"/>
          <w:shd w:val="clear" w:color="auto" w:fill="FFFFFF"/>
          <w:lang w:eastAsia="en-GB"/>
        </w:rPr>
        <w:t>Confident and e</w:t>
      </w:r>
      <w:r w:rsidRPr="00964845">
        <w:rPr>
          <w:rFonts w:ascii="Barlow" w:hAnsi="Barlow" w:cs="Calibri"/>
          <w:color w:val="000000"/>
          <w:sz w:val="22"/>
          <w:szCs w:val="22"/>
          <w:bdr w:val="none" w:sz="0" w:space="0" w:color="auto" w:frame="1"/>
          <w:shd w:val="clear" w:color="auto" w:fill="FFFFFF"/>
          <w:lang w:eastAsia="en-GB"/>
        </w:rPr>
        <w:t>ffective communic</w:t>
      </w:r>
      <w:r>
        <w:rPr>
          <w:rFonts w:ascii="Barlow" w:hAnsi="Barlow" w:cs="Calibri"/>
          <w:color w:val="000000"/>
          <w:sz w:val="22"/>
          <w:szCs w:val="22"/>
          <w:bdr w:val="none" w:sz="0" w:space="0" w:color="auto" w:frame="1"/>
          <w:shd w:val="clear" w:color="auto" w:fill="FFFFFF"/>
          <w:lang w:eastAsia="en-GB"/>
        </w:rPr>
        <w:t>ator.</w:t>
      </w:r>
    </w:p>
    <w:p w14:paraId="6DFAAB3D" w14:textId="663EE6A0" w:rsidR="00BF1469" w:rsidRPr="00BF2FFD" w:rsidRDefault="00BF1469" w:rsidP="00BF1469">
      <w:pPr>
        <w:numPr>
          <w:ilvl w:val="0"/>
          <w:numId w:val="43"/>
        </w:numPr>
        <w:shd w:val="clear" w:color="auto" w:fill="FFFFFF" w:themeFill="background1"/>
        <w:spacing w:beforeAutospacing="1" w:afterAutospacing="1"/>
        <w:rPr>
          <w:rFonts w:ascii="Barlow" w:hAnsi="Barlow" w:cs="Calibri"/>
          <w:color w:val="000000"/>
          <w:sz w:val="22"/>
          <w:szCs w:val="22"/>
          <w:lang w:eastAsia="en-GB"/>
        </w:rPr>
      </w:pPr>
      <w:r w:rsidRPr="00BF2FFD">
        <w:rPr>
          <w:rFonts w:ascii="Barlow" w:hAnsi="Barlow" w:cs="Calibri"/>
          <w:color w:val="000000"/>
          <w:sz w:val="22"/>
          <w:szCs w:val="22"/>
          <w:bdr w:val="none" w:sz="0" w:space="0" w:color="auto" w:frame="1"/>
          <w:shd w:val="clear" w:color="auto" w:fill="FFFFFF"/>
          <w:lang w:eastAsia="en-GB"/>
        </w:rPr>
        <w:t>Ability to work collaboratively.</w:t>
      </w:r>
    </w:p>
    <w:p w14:paraId="44882551" w14:textId="77777777" w:rsidR="00BF1469" w:rsidRPr="002C3F41" w:rsidRDefault="00BF1469" w:rsidP="00BF1469">
      <w:pPr>
        <w:numPr>
          <w:ilvl w:val="0"/>
          <w:numId w:val="43"/>
        </w:numPr>
        <w:shd w:val="clear" w:color="auto" w:fill="FFFFFF" w:themeFill="background1"/>
        <w:spacing w:beforeAutospacing="1" w:afterAutospacing="1"/>
        <w:rPr>
          <w:rFonts w:ascii="Barlow" w:hAnsi="Barlow" w:cs="Calibri"/>
          <w:b/>
          <w:bCs/>
          <w:color w:val="000000"/>
          <w:bdr w:val="none" w:sz="0" w:space="0" w:color="auto" w:frame="1"/>
          <w:shd w:val="clear" w:color="auto" w:fill="FFFFFF"/>
          <w:lang w:eastAsia="en-GB"/>
        </w:rPr>
      </w:pPr>
      <w:r w:rsidRPr="373CC344">
        <w:rPr>
          <w:rFonts w:ascii="Barlow" w:hAnsi="Barlow" w:cs="Calibri"/>
          <w:color w:val="000000" w:themeColor="text1"/>
          <w:sz w:val="22"/>
          <w:szCs w:val="22"/>
          <w:lang w:eastAsia="en-GB"/>
        </w:rPr>
        <w:t>Enthusiasm for delivering workshops and presentations.</w:t>
      </w:r>
    </w:p>
    <w:p w14:paraId="360C7A1B" w14:textId="77777777" w:rsidR="00BF1469" w:rsidRDefault="00BF1469" w:rsidP="00BF1469">
      <w:pPr>
        <w:shd w:val="clear" w:color="auto" w:fill="FFFFFF" w:themeFill="background1"/>
        <w:rPr>
          <w:rFonts w:ascii="Barlow" w:hAnsi="Barlow" w:cs="Calibri"/>
          <w:b/>
          <w:bCs/>
          <w:color w:val="000000"/>
          <w:bdr w:val="none" w:sz="0" w:space="0" w:color="auto" w:frame="1"/>
          <w:shd w:val="clear" w:color="auto" w:fill="FFFFFF"/>
          <w:lang w:eastAsia="en-GB"/>
        </w:rPr>
      </w:pPr>
      <w:r>
        <w:rPr>
          <w:rFonts w:ascii="Barlow" w:hAnsi="Barlow" w:cs="Calibri"/>
          <w:b/>
          <w:bCs/>
          <w:color w:val="000000"/>
          <w:bdr w:val="none" w:sz="0" w:space="0" w:color="auto" w:frame="1"/>
          <w:shd w:val="clear" w:color="auto" w:fill="FFFFFF"/>
          <w:lang w:eastAsia="en-GB"/>
        </w:rPr>
        <w:t xml:space="preserve">Desired: </w:t>
      </w:r>
    </w:p>
    <w:p w14:paraId="17B523F2" w14:textId="77777777" w:rsidR="00BF1469" w:rsidRPr="00BF2FFD" w:rsidRDefault="00BF1469" w:rsidP="00BF1469">
      <w:pPr>
        <w:shd w:val="clear" w:color="auto" w:fill="FFFFFF"/>
        <w:rPr>
          <w:rFonts w:ascii="Barlow" w:hAnsi="Barlow" w:cs="Calibri"/>
          <w:b/>
          <w:bCs/>
          <w:color w:val="242424"/>
          <w:sz w:val="22"/>
          <w:szCs w:val="22"/>
          <w:lang w:eastAsia="en-GB"/>
        </w:rPr>
      </w:pPr>
    </w:p>
    <w:p w14:paraId="1B30AEFE" w14:textId="77777777" w:rsidR="00BF1469" w:rsidRPr="00964845" w:rsidRDefault="00BF1469" w:rsidP="00BF1469">
      <w:pPr>
        <w:pStyle w:val="ListParagraph"/>
        <w:numPr>
          <w:ilvl w:val="0"/>
          <w:numId w:val="43"/>
        </w:numPr>
        <w:shd w:val="clear" w:color="auto" w:fill="FFFFFF"/>
        <w:rPr>
          <w:rFonts w:ascii="Barlow" w:hAnsi="Barlow" w:cs="Calibri"/>
          <w:color w:val="000000"/>
          <w:sz w:val="22"/>
          <w:szCs w:val="22"/>
          <w:lang w:eastAsia="en-GB"/>
        </w:rPr>
      </w:pPr>
      <w:r w:rsidRPr="00964845">
        <w:rPr>
          <w:rFonts w:ascii="Barlow" w:hAnsi="Barlow" w:cs="Calibri"/>
          <w:color w:val="000000"/>
          <w:sz w:val="22"/>
          <w:szCs w:val="22"/>
          <w:bdr w:val="none" w:sz="0" w:space="0" w:color="auto" w:frame="1"/>
          <w:shd w:val="clear" w:color="auto" w:fill="FFFFFF"/>
          <w:lang w:eastAsia="en-GB"/>
        </w:rPr>
        <w:t>Some experience of advice work - ideally with a focus on housing issues. </w:t>
      </w:r>
    </w:p>
    <w:p w14:paraId="35B602F7" w14:textId="1EFB64AD" w:rsidR="00BF1469" w:rsidRPr="0019267D" w:rsidRDefault="00BF1469" w:rsidP="00BF1469">
      <w:pPr>
        <w:pStyle w:val="ListParagraph"/>
        <w:numPr>
          <w:ilvl w:val="0"/>
          <w:numId w:val="43"/>
        </w:numPr>
        <w:shd w:val="clear" w:color="auto" w:fill="FFFFFF"/>
        <w:spacing w:beforeAutospacing="1" w:afterAutospacing="1"/>
        <w:rPr>
          <w:rFonts w:ascii="Barlow" w:hAnsi="Barlow" w:cs="Calibri"/>
          <w:color w:val="000000"/>
          <w:sz w:val="22"/>
          <w:szCs w:val="22"/>
          <w:lang w:eastAsia="en-GB"/>
        </w:rPr>
      </w:pPr>
      <w:r w:rsidRPr="00964845">
        <w:rPr>
          <w:rFonts w:ascii="Barlow" w:hAnsi="Barlow" w:cs="Calibri"/>
          <w:color w:val="000000"/>
          <w:sz w:val="22"/>
          <w:szCs w:val="22"/>
          <w:bdr w:val="none" w:sz="0" w:space="0" w:color="auto" w:frame="1"/>
          <w:shd w:val="clear" w:color="auto" w:fill="FFFFFF"/>
          <w:lang w:eastAsia="en-GB"/>
        </w:rPr>
        <w:t xml:space="preserve">Some knowledge </w:t>
      </w:r>
      <w:r w:rsidR="00380C65">
        <w:rPr>
          <w:rFonts w:ascii="Barlow" w:hAnsi="Barlow" w:cs="Calibri"/>
          <w:color w:val="000000"/>
          <w:sz w:val="22"/>
          <w:szCs w:val="22"/>
          <w:bdr w:val="none" w:sz="0" w:space="0" w:color="auto" w:frame="1"/>
          <w:shd w:val="clear" w:color="auto" w:fill="FFFFFF"/>
          <w:lang w:eastAsia="en-GB"/>
        </w:rPr>
        <w:t>and</w:t>
      </w:r>
      <w:r w:rsidRPr="00964845">
        <w:rPr>
          <w:rFonts w:ascii="Barlow" w:hAnsi="Barlow" w:cs="Calibri"/>
          <w:color w:val="000000"/>
          <w:sz w:val="22"/>
          <w:szCs w:val="22"/>
          <w:bdr w:val="none" w:sz="0" w:space="0" w:color="auto" w:frame="1"/>
          <w:shd w:val="clear" w:color="auto" w:fill="FFFFFF"/>
          <w:lang w:eastAsia="en-GB"/>
        </w:rPr>
        <w:t xml:space="preserve"> experience of housing and/or social justice work</w:t>
      </w:r>
      <w:r>
        <w:rPr>
          <w:rFonts w:ascii="Barlow" w:hAnsi="Barlow" w:cs="Calibri"/>
          <w:color w:val="000000"/>
          <w:sz w:val="22"/>
          <w:szCs w:val="22"/>
          <w:bdr w:val="none" w:sz="0" w:space="0" w:color="auto" w:frame="1"/>
          <w:shd w:val="clear" w:color="auto" w:fill="FFFFFF"/>
          <w:lang w:eastAsia="en-GB"/>
        </w:rPr>
        <w:t>.</w:t>
      </w:r>
      <w:r w:rsidRPr="00964845">
        <w:rPr>
          <w:rFonts w:ascii="Barlow" w:hAnsi="Barlow" w:cs="Calibri"/>
          <w:strike/>
          <w:color w:val="000000"/>
          <w:sz w:val="22"/>
          <w:szCs w:val="22"/>
          <w:bdr w:val="none" w:sz="0" w:space="0" w:color="auto" w:frame="1"/>
          <w:shd w:val="clear" w:color="auto" w:fill="FFFFFF"/>
          <w:lang w:eastAsia="en-GB"/>
        </w:rPr>
        <w:t xml:space="preserve"> </w:t>
      </w:r>
    </w:p>
    <w:p w14:paraId="34CB3835" w14:textId="35470FD9" w:rsidR="0019267D" w:rsidRPr="00964845" w:rsidRDefault="0019267D" w:rsidP="00BF1469">
      <w:pPr>
        <w:pStyle w:val="ListParagraph"/>
        <w:numPr>
          <w:ilvl w:val="0"/>
          <w:numId w:val="43"/>
        </w:numPr>
        <w:shd w:val="clear" w:color="auto" w:fill="FFFFFF"/>
        <w:spacing w:beforeAutospacing="1" w:afterAutospacing="1"/>
        <w:rPr>
          <w:rFonts w:ascii="Barlow" w:hAnsi="Barlow" w:cs="Calibri"/>
          <w:color w:val="000000"/>
          <w:sz w:val="22"/>
          <w:szCs w:val="22"/>
          <w:lang w:eastAsia="en-GB"/>
        </w:rPr>
      </w:pPr>
      <w:r>
        <w:rPr>
          <w:rFonts w:ascii="Barlow" w:hAnsi="Barlow" w:cs="Calibri"/>
          <w:color w:val="000000"/>
          <w:sz w:val="22"/>
          <w:szCs w:val="22"/>
          <w:lang w:eastAsia="en-GB"/>
        </w:rPr>
        <w:t>Experience working in partnership with other organisations</w:t>
      </w:r>
    </w:p>
    <w:p w14:paraId="229C9C84" w14:textId="77777777" w:rsidR="00BF1469" w:rsidRPr="00964845" w:rsidRDefault="00BF1469" w:rsidP="00BF1469">
      <w:pPr>
        <w:pStyle w:val="ListParagraph"/>
        <w:numPr>
          <w:ilvl w:val="0"/>
          <w:numId w:val="43"/>
        </w:numPr>
        <w:shd w:val="clear" w:color="auto" w:fill="FFFFFF" w:themeFill="background1"/>
        <w:spacing w:beforeAutospacing="1" w:afterAutospacing="1"/>
        <w:rPr>
          <w:rFonts w:ascii="Barlow" w:hAnsi="Barlow" w:cs="Calibri"/>
          <w:color w:val="000000"/>
          <w:sz w:val="22"/>
          <w:szCs w:val="22"/>
          <w:lang w:eastAsia="en-GB"/>
        </w:rPr>
      </w:pPr>
      <w:r w:rsidRPr="00964845">
        <w:rPr>
          <w:rFonts w:ascii="Barlow" w:hAnsi="Barlow" w:cs="Calibri"/>
          <w:color w:val="000000"/>
          <w:sz w:val="22"/>
          <w:szCs w:val="22"/>
          <w:bdr w:val="none" w:sz="0" w:space="0" w:color="auto" w:frame="1"/>
          <w:shd w:val="clear" w:color="auto" w:fill="FFFFFF"/>
          <w:lang w:eastAsia="en-GB"/>
        </w:rPr>
        <w:t>Ability to challenge practice and hold people to account.</w:t>
      </w:r>
    </w:p>
    <w:p w14:paraId="6D2D452C" w14:textId="77777777" w:rsidR="00BF1469" w:rsidRPr="00964845" w:rsidRDefault="00BF1469" w:rsidP="00BF1469">
      <w:pPr>
        <w:pStyle w:val="ListParagraph"/>
        <w:numPr>
          <w:ilvl w:val="0"/>
          <w:numId w:val="43"/>
        </w:numPr>
        <w:shd w:val="clear" w:color="auto" w:fill="FFFFFF" w:themeFill="background1"/>
        <w:spacing w:beforeAutospacing="1" w:afterAutospacing="1"/>
        <w:rPr>
          <w:rFonts w:ascii="Barlow" w:hAnsi="Barlow" w:cs="Calibri"/>
          <w:color w:val="000000"/>
          <w:sz w:val="22"/>
          <w:szCs w:val="22"/>
          <w:lang w:eastAsia="en-GB"/>
        </w:rPr>
      </w:pPr>
      <w:r w:rsidRPr="00964845">
        <w:rPr>
          <w:rFonts w:ascii="Barlow" w:hAnsi="Barlow" w:cs="Calibri"/>
          <w:color w:val="000000"/>
          <w:sz w:val="22"/>
          <w:szCs w:val="22"/>
          <w:bdr w:val="none" w:sz="0" w:space="0" w:color="auto" w:frame="1"/>
          <w:shd w:val="clear" w:color="auto" w:fill="FFFFFF"/>
          <w:lang w:eastAsia="en-GB"/>
        </w:rPr>
        <w:t>Ability to influence decision makers.</w:t>
      </w:r>
    </w:p>
    <w:p w14:paraId="7CC3A549" w14:textId="77777777" w:rsidR="00BF1469" w:rsidRPr="00964845" w:rsidRDefault="00BF1469" w:rsidP="00BF1469">
      <w:pPr>
        <w:pStyle w:val="ListParagraph"/>
        <w:numPr>
          <w:ilvl w:val="0"/>
          <w:numId w:val="43"/>
        </w:numPr>
        <w:shd w:val="clear" w:color="auto" w:fill="FFFFFF" w:themeFill="background1"/>
        <w:spacing w:beforeAutospacing="1" w:afterAutospacing="1"/>
        <w:rPr>
          <w:rFonts w:ascii="Barlow" w:hAnsi="Barlow" w:cs="Calibri"/>
          <w:color w:val="000000"/>
          <w:sz w:val="22"/>
          <w:szCs w:val="22"/>
          <w:lang w:eastAsia="en-GB"/>
        </w:rPr>
      </w:pPr>
      <w:r w:rsidRPr="00964845">
        <w:rPr>
          <w:rFonts w:ascii="Barlow" w:hAnsi="Barlow" w:cs="Calibri"/>
          <w:color w:val="000000" w:themeColor="text1"/>
          <w:sz w:val="22"/>
          <w:szCs w:val="22"/>
          <w:lang w:eastAsia="en-GB"/>
        </w:rPr>
        <w:t xml:space="preserve">Ability to solve problems creatively. </w:t>
      </w:r>
    </w:p>
    <w:p w14:paraId="78A8EEE8" w14:textId="77777777" w:rsidR="00BF1469" w:rsidRPr="00964845" w:rsidRDefault="00BF1469" w:rsidP="00BF1469">
      <w:pPr>
        <w:pStyle w:val="ListParagraph"/>
        <w:numPr>
          <w:ilvl w:val="0"/>
          <w:numId w:val="43"/>
        </w:numPr>
        <w:shd w:val="clear" w:color="auto" w:fill="FFFFFF" w:themeFill="background1"/>
        <w:spacing w:beforeAutospacing="1" w:afterAutospacing="1"/>
        <w:rPr>
          <w:rFonts w:ascii="Barlow" w:hAnsi="Barlow" w:cs="Calibri"/>
          <w:color w:val="000000"/>
          <w:sz w:val="22"/>
          <w:szCs w:val="22"/>
          <w:lang w:eastAsia="en-GB"/>
        </w:rPr>
      </w:pPr>
      <w:r w:rsidRPr="00964845">
        <w:rPr>
          <w:rFonts w:ascii="Barlow" w:hAnsi="Barlow" w:cs="Calibri"/>
          <w:color w:val="000000"/>
          <w:sz w:val="22"/>
          <w:szCs w:val="22"/>
          <w:bdr w:val="none" w:sz="0" w:space="0" w:color="auto" w:frame="1"/>
          <w:shd w:val="clear" w:color="auto" w:fill="FFFFFF"/>
          <w:lang w:eastAsia="en-GB"/>
        </w:rPr>
        <w:t>Ability to present information and arguments in a clear and compelling ways.</w:t>
      </w:r>
    </w:p>
    <w:p w14:paraId="03E23132" w14:textId="77777777" w:rsidR="00BF1469" w:rsidRPr="00964845" w:rsidRDefault="00BF1469" w:rsidP="00BF1469">
      <w:pPr>
        <w:pStyle w:val="ListParagraph"/>
        <w:numPr>
          <w:ilvl w:val="0"/>
          <w:numId w:val="43"/>
        </w:numPr>
        <w:shd w:val="clear" w:color="auto" w:fill="FFFFFF"/>
        <w:spacing w:beforeAutospacing="1" w:afterAutospacing="1"/>
        <w:rPr>
          <w:rFonts w:ascii="Barlow" w:hAnsi="Barlow" w:cs="Calibri"/>
          <w:color w:val="000000"/>
          <w:sz w:val="22"/>
          <w:szCs w:val="22"/>
          <w:lang w:eastAsia="en-GB"/>
        </w:rPr>
      </w:pPr>
      <w:r w:rsidRPr="00964845">
        <w:rPr>
          <w:rFonts w:ascii="Barlow" w:hAnsi="Barlow" w:cs="Calibri"/>
          <w:color w:val="000000"/>
          <w:sz w:val="22"/>
          <w:szCs w:val="22"/>
          <w:bdr w:val="none" w:sz="0" w:space="0" w:color="auto" w:frame="1"/>
          <w:shd w:val="clear" w:color="auto" w:fill="FFFFFF"/>
          <w:lang w:eastAsia="en-GB"/>
        </w:rPr>
        <w:t>Ability to listen to, engage and empower individuals and communities. </w:t>
      </w:r>
    </w:p>
    <w:p w14:paraId="00CCD0C6" w14:textId="2A43BF34" w:rsidR="00BF1469" w:rsidRDefault="00BF1469" w:rsidP="00BF1469">
      <w:pPr>
        <w:pStyle w:val="NoSpacing"/>
        <w:jc w:val="both"/>
        <w:rPr>
          <w:rFonts w:ascii="Barlow" w:hAnsi="Barlow" w:cs="Arial"/>
          <w:b/>
          <w:bCs/>
        </w:rPr>
      </w:pPr>
      <w:r w:rsidRPr="00964845">
        <w:rPr>
          <w:rFonts w:ascii="Barlow" w:hAnsi="Barlow" w:cs="Calibri"/>
          <w:color w:val="000000"/>
          <w:sz w:val="22"/>
          <w:szCs w:val="22"/>
          <w:bdr w:val="none" w:sz="0" w:space="0" w:color="auto" w:frame="1"/>
          <w:shd w:val="clear" w:color="auto" w:fill="FFFFFF"/>
          <w:lang w:eastAsia="en-GB"/>
        </w:rPr>
        <w:t>IT Skills – Competent using Word, Excel,</w:t>
      </w:r>
      <w:r>
        <w:rPr>
          <w:rFonts w:ascii="Barlow" w:hAnsi="Barlow" w:cs="Calibri"/>
          <w:color w:val="000000"/>
          <w:sz w:val="22"/>
          <w:szCs w:val="22"/>
          <w:bdr w:val="none" w:sz="0" w:space="0" w:color="auto" w:frame="1"/>
          <w:shd w:val="clear" w:color="auto" w:fill="FFFFFF"/>
          <w:lang w:eastAsia="en-GB"/>
        </w:rPr>
        <w:t xml:space="preserve"> e-</w:t>
      </w:r>
      <w:r w:rsidRPr="00964845">
        <w:rPr>
          <w:rFonts w:ascii="Barlow" w:hAnsi="Barlow" w:cs="Calibri"/>
          <w:color w:val="000000"/>
          <w:sz w:val="22"/>
          <w:szCs w:val="22"/>
          <w:bdr w:val="none" w:sz="0" w:space="0" w:color="auto" w:frame="1"/>
          <w:shd w:val="clear" w:color="auto" w:fill="FFFFFF"/>
          <w:lang w:eastAsia="en-GB"/>
        </w:rPr>
        <w:t>mail, internet and in-house CRM systems.</w:t>
      </w:r>
    </w:p>
    <w:p w14:paraId="4C71F061" w14:textId="77777777" w:rsidR="00BF1469" w:rsidRDefault="00BF1469" w:rsidP="00BF1469">
      <w:pPr>
        <w:pStyle w:val="NoSpacing"/>
        <w:jc w:val="both"/>
        <w:rPr>
          <w:rFonts w:ascii="Barlow" w:hAnsi="Barlow" w:cs="Arial"/>
          <w:b/>
          <w:bCs/>
        </w:rPr>
      </w:pPr>
    </w:p>
    <w:p w14:paraId="4A1F98C6" w14:textId="77777777" w:rsidR="00BF1469" w:rsidRPr="006832D3" w:rsidRDefault="00BF1469" w:rsidP="00BF1469">
      <w:pPr>
        <w:pStyle w:val="NoSpacing"/>
        <w:jc w:val="both"/>
        <w:rPr>
          <w:rFonts w:ascii="Barlow" w:hAnsi="Barlow" w:cs="Arial"/>
          <w:b/>
          <w:bCs/>
        </w:rPr>
      </w:pPr>
      <w:r w:rsidRPr="006832D3">
        <w:rPr>
          <w:rFonts w:ascii="Barlow" w:hAnsi="Barlow" w:cs="Arial"/>
          <w:b/>
          <w:bCs/>
        </w:rPr>
        <w:t xml:space="preserve">Required </w:t>
      </w:r>
      <w:r>
        <w:rPr>
          <w:rFonts w:ascii="Barlow" w:hAnsi="Barlow" w:cs="Arial"/>
          <w:b/>
          <w:bCs/>
        </w:rPr>
        <w:t>B</w:t>
      </w:r>
      <w:r w:rsidRPr="006832D3">
        <w:rPr>
          <w:rFonts w:ascii="Barlow" w:hAnsi="Barlow" w:cs="Arial"/>
          <w:b/>
          <w:bCs/>
        </w:rPr>
        <w:t>ehaviours</w:t>
      </w:r>
    </w:p>
    <w:p w14:paraId="3934B993" w14:textId="77777777" w:rsidR="00BF1469" w:rsidRPr="005717A8" w:rsidRDefault="00BF1469" w:rsidP="00BF1469">
      <w:pPr>
        <w:pStyle w:val="NoSpacing"/>
        <w:jc w:val="both"/>
        <w:rPr>
          <w:rFonts w:ascii="Barlow" w:hAnsi="Barlow" w:cs="Arial"/>
          <w:sz w:val="20"/>
          <w:szCs w:val="20"/>
        </w:rPr>
      </w:pPr>
    </w:p>
    <w:p w14:paraId="36C0077B" w14:textId="77777777" w:rsidR="00BF1469" w:rsidRDefault="00BF1469" w:rsidP="00BF1469">
      <w:pPr>
        <w:spacing w:after="200"/>
        <w:rPr>
          <w:rFonts w:ascii="Barlow" w:hAnsi="Barlow" w:cstheme="minorHAnsi"/>
          <w:sz w:val="22"/>
          <w:szCs w:val="22"/>
        </w:rPr>
      </w:pPr>
      <w:r w:rsidRPr="006832D3">
        <w:rPr>
          <w:rFonts w:ascii="Barlow" w:hAnsi="Barlow" w:cstheme="minorHAnsi"/>
          <w:sz w:val="22"/>
          <w:szCs w:val="22"/>
        </w:rPr>
        <w:t xml:space="preserve">The Shelter Behaviours demonstrate the attitudes and </w:t>
      </w:r>
      <w:proofErr w:type="gramStart"/>
      <w:r w:rsidRPr="006832D3">
        <w:rPr>
          <w:rFonts w:ascii="Barlow" w:hAnsi="Barlow" w:cstheme="minorHAnsi"/>
          <w:sz w:val="22"/>
          <w:szCs w:val="22"/>
        </w:rPr>
        <w:t>approaches</w:t>
      </w:r>
      <w:proofErr w:type="gramEnd"/>
      <w:r w:rsidRPr="006832D3">
        <w:rPr>
          <w:rFonts w:ascii="Barlow" w:hAnsi="Barlow" w:cstheme="minorHAnsi"/>
          <w:sz w:val="22"/>
          <w:szCs w:val="22"/>
        </w:rPr>
        <w:t xml:space="preserve"> we take to our work; from how we do things, how we treat each other and expect to be treated both internally and externally.  They help us to have the culture we need to deliver our ambitious strategy.  </w:t>
      </w:r>
    </w:p>
    <w:p w14:paraId="7FEBD3AB" w14:textId="77777777" w:rsidR="00BF1469" w:rsidRPr="006832D3" w:rsidRDefault="00BF1469" w:rsidP="00BF1469">
      <w:pPr>
        <w:spacing w:after="200"/>
        <w:rPr>
          <w:rFonts w:ascii="Barlow" w:hAnsi="Barlow" w:cstheme="minorHAnsi"/>
          <w:sz w:val="22"/>
          <w:szCs w:val="22"/>
        </w:rPr>
      </w:pPr>
      <w:r w:rsidRPr="006832D3">
        <w:rPr>
          <w:rFonts w:ascii="Barlow" w:hAnsi="Barlow" w:cstheme="minorHAnsi"/>
          <w:sz w:val="22"/>
          <w:szCs w:val="22"/>
        </w:rPr>
        <w:t>At Shelter we have 5 overall behaviours, that are each made up of 3 descriptors, these are outlined below.</w:t>
      </w:r>
    </w:p>
    <w:p w14:paraId="15244D19" w14:textId="77777777" w:rsidR="00BF1469" w:rsidRPr="006832D3" w:rsidRDefault="00BF1469" w:rsidP="00BF1469">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We work together to achieve our shared purpose  </w:t>
      </w:r>
    </w:p>
    <w:p w14:paraId="2CAE62DE" w14:textId="77777777" w:rsidR="00BF1469" w:rsidRPr="006832D3" w:rsidRDefault="00BF1469" w:rsidP="00BF1469">
      <w:pPr>
        <w:pStyle w:val="NormalWeb"/>
        <w:numPr>
          <w:ilvl w:val="0"/>
          <w:numId w:val="11"/>
        </w:numPr>
        <w:spacing w:before="0" w:beforeAutospacing="0" w:after="0" w:afterAutospacing="0"/>
        <w:rPr>
          <w:rFonts w:ascii="Barlow" w:hAnsi="Barlow" w:cstheme="minorHAnsi"/>
          <w:sz w:val="22"/>
          <w:szCs w:val="22"/>
        </w:rPr>
      </w:pPr>
      <w:r w:rsidRPr="006832D3">
        <w:rPr>
          <w:rFonts w:ascii="Barlow" w:eastAsia="+mn-ea" w:hAnsi="Barlow" w:cstheme="minorBidi"/>
          <w:color w:val="000000" w:themeColor="text1"/>
          <w:sz w:val="22"/>
          <w:szCs w:val="22"/>
        </w:rPr>
        <w:t>by actively collaborating and putting trust in the people we work with</w:t>
      </w:r>
    </w:p>
    <w:p w14:paraId="3913ADA0" w14:textId="77777777" w:rsidR="00BF1469" w:rsidRPr="006832D3" w:rsidRDefault="00BF1469" w:rsidP="00BF1469">
      <w:pPr>
        <w:pStyle w:val="NormalWeb"/>
        <w:numPr>
          <w:ilvl w:val="0"/>
          <w:numId w:val="11"/>
        </w:numPr>
        <w:spacing w:before="0" w:beforeAutospacing="0" w:after="0" w:afterAutospacing="0"/>
        <w:rPr>
          <w:rFonts w:ascii="Barlow" w:hAnsi="Barlow" w:cstheme="minorHAnsi"/>
          <w:sz w:val="22"/>
          <w:szCs w:val="22"/>
        </w:rPr>
      </w:pPr>
      <w:r w:rsidRPr="006832D3">
        <w:rPr>
          <w:rFonts w:ascii="Barlow" w:eastAsia="+mn-ea" w:hAnsi="Barlow" w:cstheme="minorBidi"/>
          <w:color w:val="000000" w:themeColor="text1"/>
          <w:sz w:val="22"/>
          <w:szCs w:val="22"/>
        </w:rPr>
        <w:t>by recognising the contribution of others</w:t>
      </w:r>
    </w:p>
    <w:p w14:paraId="42F897D6" w14:textId="77777777" w:rsidR="00BF1469" w:rsidRPr="006832D3" w:rsidRDefault="00BF1469" w:rsidP="00BF1469">
      <w:pPr>
        <w:pStyle w:val="NormalWeb"/>
        <w:numPr>
          <w:ilvl w:val="0"/>
          <w:numId w:val="11"/>
        </w:numPr>
        <w:spacing w:before="0" w:beforeAutospacing="0" w:after="0" w:afterAutospacing="0"/>
        <w:rPr>
          <w:rFonts w:ascii="Barlow" w:hAnsi="Barlow" w:cstheme="minorHAnsi"/>
          <w:sz w:val="22"/>
          <w:szCs w:val="22"/>
        </w:rPr>
      </w:pPr>
      <w:r w:rsidRPr="006832D3">
        <w:rPr>
          <w:rFonts w:ascii="Barlow" w:eastAsia="+mn-ea" w:hAnsi="Barlow" w:cstheme="minorBidi"/>
          <w:color w:val="000000" w:themeColor="text1"/>
          <w:sz w:val="22"/>
          <w:szCs w:val="22"/>
        </w:rPr>
        <w:t>by carefully considering the “how” when taking on new projects and initiatives</w:t>
      </w:r>
    </w:p>
    <w:p w14:paraId="55E5B5DF" w14:textId="77777777" w:rsidR="00BF1469" w:rsidRPr="006832D3" w:rsidRDefault="00BF1469" w:rsidP="00BF1469">
      <w:pPr>
        <w:pStyle w:val="NormalWeb"/>
        <w:spacing w:before="0" w:beforeAutospacing="0" w:after="0" w:afterAutospacing="0"/>
        <w:rPr>
          <w:rFonts w:ascii="Barlow" w:eastAsia="+mn-ea" w:hAnsi="Barlow" w:cstheme="minorHAnsi"/>
          <w:b/>
          <w:bCs/>
          <w:color w:val="000000"/>
          <w:sz w:val="22"/>
          <w:szCs w:val="22"/>
        </w:rPr>
      </w:pPr>
    </w:p>
    <w:p w14:paraId="687F10A3" w14:textId="77777777" w:rsidR="00BF1469" w:rsidRPr="006832D3" w:rsidRDefault="00BF1469" w:rsidP="00BF1469">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 xml:space="preserve">We prioritise diversity and have an inclusive and open mindset  </w:t>
      </w:r>
    </w:p>
    <w:p w14:paraId="6DAE3B3E" w14:textId="77777777" w:rsidR="00BF1469" w:rsidRPr="006832D3" w:rsidRDefault="00BF1469" w:rsidP="00BF1469">
      <w:pPr>
        <w:pStyle w:val="NormalWeb"/>
        <w:numPr>
          <w:ilvl w:val="0"/>
          <w:numId w:val="13"/>
        </w:numPr>
        <w:spacing w:before="0" w:beforeAutospacing="0" w:after="0" w:afterAutospacing="0"/>
        <w:rPr>
          <w:rFonts w:ascii="Barlow" w:hAnsi="Barlow" w:cstheme="minorHAnsi"/>
          <w:sz w:val="22"/>
          <w:szCs w:val="22"/>
        </w:rPr>
      </w:pPr>
      <w:r w:rsidRPr="006832D3">
        <w:rPr>
          <w:rFonts w:ascii="Barlow" w:hAnsi="Barlow" w:cstheme="minorHAnsi"/>
          <w:sz w:val="22"/>
          <w:szCs w:val="22"/>
        </w:rPr>
        <w:t>by not tolerating and actively tackling racism and any other forms of hate and discrimination</w:t>
      </w:r>
    </w:p>
    <w:p w14:paraId="5023A74B" w14:textId="77777777" w:rsidR="00BF1469" w:rsidRPr="006832D3" w:rsidRDefault="00BF1469" w:rsidP="00BF1469">
      <w:pPr>
        <w:pStyle w:val="NormalWeb"/>
        <w:numPr>
          <w:ilvl w:val="0"/>
          <w:numId w:val="13"/>
        </w:numPr>
        <w:spacing w:before="0" w:beforeAutospacing="0" w:after="0" w:afterAutospacing="0"/>
        <w:rPr>
          <w:rFonts w:ascii="Barlow" w:hAnsi="Barlow" w:cstheme="minorHAnsi"/>
          <w:sz w:val="22"/>
          <w:szCs w:val="22"/>
        </w:rPr>
      </w:pPr>
      <w:r w:rsidRPr="006832D3">
        <w:rPr>
          <w:rFonts w:ascii="Barlow" w:hAnsi="Barlow" w:cstheme="minorHAnsi"/>
          <w:sz w:val="22"/>
          <w:szCs w:val="22"/>
        </w:rPr>
        <w:t>by creating safe spaces for people to be their authentic self, challenge each other and learn</w:t>
      </w:r>
    </w:p>
    <w:p w14:paraId="02D5C623" w14:textId="77777777" w:rsidR="00BF1469" w:rsidRPr="006832D3" w:rsidRDefault="00BF1469" w:rsidP="00BF1469">
      <w:pPr>
        <w:pStyle w:val="NormalWeb"/>
        <w:numPr>
          <w:ilvl w:val="0"/>
          <w:numId w:val="13"/>
        </w:numPr>
        <w:spacing w:before="0" w:beforeAutospacing="0" w:after="0" w:afterAutospacing="0"/>
        <w:rPr>
          <w:rFonts w:ascii="Barlow" w:hAnsi="Barlow" w:cstheme="minorHAnsi"/>
          <w:sz w:val="22"/>
          <w:szCs w:val="22"/>
        </w:rPr>
      </w:pPr>
      <w:r w:rsidRPr="006832D3">
        <w:rPr>
          <w:rFonts w:ascii="Barlow" w:hAnsi="Barlow" w:cstheme="minorHAnsi"/>
          <w:sz w:val="22"/>
          <w:szCs w:val="22"/>
        </w:rPr>
        <w:t xml:space="preserve">by being compassionate towards the </w:t>
      </w:r>
      <w:proofErr w:type="gramStart"/>
      <w:r w:rsidRPr="006832D3">
        <w:rPr>
          <w:rFonts w:ascii="Barlow" w:hAnsi="Barlow" w:cstheme="minorHAnsi"/>
          <w:sz w:val="22"/>
          <w:szCs w:val="22"/>
        </w:rPr>
        <w:t>people</w:t>
      </w:r>
      <w:proofErr w:type="gramEnd"/>
      <w:r w:rsidRPr="006832D3">
        <w:rPr>
          <w:rFonts w:ascii="Barlow" w:hAnsi="Barlow" w:cstheme="minorHAnsi"/>
          <w:sz w:val="22"/>
          <w:szCs w:val="22"/>
        </w:rPr>
        <w:t xml:space="preserve"> we work with and prioritising each other’s wellbeing </w:t>
      </w:r>
    </w:p>
    <w:p w14:paraId="5E1ED0AE" w14:textId="77777777" w:rsidR="00BF1469" w:rsidRPr="006832D3" w:rsidRDefault="00BF1469" w:rsidP="00BF1469">
      <w:pPr>
        <w:pStyle w:val="NormalWeb"/>
        <w:spacing w:before="0" w:beforeAutospacing="0" w:after="0" w:afterAutospacing="0"/>
        <w:rPr>
          <w:rFonts w:ascii="Barlow" w:eastAsia="+mn-ea" w:hAnsi="Barlow" w:cstheme="minorHAnsi"/>
          <w:b/>
          <w:bCs/>
          <w:color w:val="000000"/>
          <w:sz w:val="22"/>
          <w:szCs w:val="22"/>
        </w:rPr>
      </w:pPr>
    </w:p>
    <w:p w14:paraId="5F38843E" w14:textId="77777777" w:rsidR="00BF1469" w:rsidRPr="006832D3" w:rsidRDefault="00BF1469" w:rsidP="00BF1469">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We enable decision making</w:t>
      </w:r>
    </w:p>
    <w:p w14:paraId="163637FC" w14:textId="77777777" w:rsidR="00BF1469" w:rsidRPr="006832D3" w:rsidRDefault="00BF1469" w:rsidP="00BF1469">
      <w:pPr>
        <w:pStyle w:val="NormalWeb"/>
        <w:numPr>
          <w:ilvl w:val="0"/>
          <w:numId w:val="14"/>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giving people the tools, they need to make well informed decisions</w:t>
      </w:r>
    </w:p>
    <w:p w14:paraId="390E82E2" w14:textId="77777777" w:rsidR="00BF1469" w:rsidRPr="006832D3" w:rsidRDefault="00BF1469" w:rsidP="00BF1469">
      <w:pPr>
        <w:pStyle w:val="NormalWeb"/>
        <w:numPr>
          <w:ilvl w:val="0"/>
          <w:numId w:val="14"/>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 xml:space="preserve">by being accountable for the </w:t>
      </w:r>
      <w:proofErr w:type="gramStart"/>
      <w:r w:rsidRPr="006832D3">
        <w:rPr>
          <w:rFonts w:ascii="Barlow" w:eastAsia="+mn-ea" w:hAnsi="Barlow" w:cstheme="minorHAnsi"/>
          <w:color w:val="000000"/>
          <w:sz w:val="22"/>
          <w:szCs w:val="22"/>
        </w:rPr>
        <w:t>decisions</w:t>
      </w:r>
      <w:proofErr w:type="gramEnd"/>
      <w:r w:rsidRPr="006832D3">
        <w:rPr>
          <w:rFonts w:ascii="Barlow" w:eastAsia="+mn-ea" w:hAnsi="Barlow" w:cstheme="minorHAnsi"/>
          <w:color w:val="000000"/>
          <w:sz w:val="22"/>
          <w:szCs w:val="22"/>
        </w:rPr>
        <w:t xml:space="preserve"> we make</w:t>
      </w:r>
    </w:p>
    <w:p w14:paraId="7CBFE4C0" w14:textId="77777777" w:rsidR="00BF1469" w:rsidRPr="006832D3" w:rsidRDefault="00BF1469" w:rsidP="00BF1469">
      <w:pPr>
        <w:pStyle w:val="NormalWeb"/>
        <w:numPr>
          <w:ilvl w:val="0"/>
          <w:numId w:val="14"/>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delegating authority to those closest to the work</w:t>
      </w:r>
    </w:p>
    <w:p w14:paraId="68B792FB" w14:textId="77777777" w:rsidR="00BF1469" w:rsidRPr="006832D3" w:rsidRDefault="00BF1469" w:rsidP="00BF1469">
      <w:pPr>
        <w:pStyle w:val="NormalWeb"/>
        <w:spacing w:before="0" w:beforeAutospacing="0" w:after="0" w:afterAutospacing="0"/>
        <w:rPr>
          <w:rFonts w:ascii="Barlow" w:eastAsia="+mn-ea" w:hAnsi="Barlow" w:cstheme="minorHAnsi"/>
          <w:b/>
          <w:bCs/>
          <w:color w:val="000000"/>
          <w:sz w:val="22"/>
          <w:szCs w:val="22"/>
        </w:rPr>
      </w:pPr>
    </w:p>
    <w:p w14:paraId="658EA37D" w14:textId="77777777" w:rsidR="00BF1469" w:rsidRPr="006832D3" w:rsidRDefault="00BF1469" w:rsidP="00BF1469">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We create change and align behind our strategy</w:t>
      </w:r>
    </w:p>
    <w:p w14:paraId="2C22D95D" w14:textId="77777777" w:rsidR="00BF1469" w:rsidRPr="006832D3" w:rsidRDefault="00BF1469" w:rsidP="00BF1469">
      <w:pPr>
        <w:pStyle w:val="NormalWeb"/>
        <w:numPr>
          <w:ilvl w:val="0"/>
          <w:numId w:val="15"/>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participating in change initiatives that deliver our strategy</w:t>
      </w:r>
    </w:p>
    <w:p w14:paraId="4FF98E4A" w14:textId="77777777" w:rsidR="00BF1469" w:rsidRPr="006832D3" w:rsidRDefault="00BF1469" w:rsidP="00BF1469">
      <w:pPr>
        <w:pStyle w:val="NormalWeb"/>
        <w:numPr>
          <w:ilvl w:val="0"/>
          <w:numId w:val="15"/>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supporting tough strategic choices</w:t>
      </w:r>
    </w:p>
    <w:p w14:paraId="33D48DFE" w14:textId="77777777" w:rsidR="00BF1469" w:rsidRPr="006832D3" w:rsidRDefault="00BF1469" w:rsidP="00BF1469">
      <w:pPr>
        <w:pStyle w:val="NormalWeb"/>
        <w:numPr>
          <w:ilvl w:val="0"/>
          <w:numId w:val="15"/>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saying no to work that does not serve our purpose</w:t>
      </w:r>
    </w:p>
    <w:p w14:paraId="7C580C55" w14:textId="77777777" w:rsidR="00BF1469" w:rsidRPr="006832D3" w:rsidRDefault="00BF1469" w:rsidP="00BF1469">
      <w:pPr>
        <w:pStyle w:val="NormalWeb"/>
        <w:spacing w:before="0" w:beforeAutospacing="0" w:after="0" w:afterAutospacing="0"/>
        <w:rPr>
          <w:rFonts w:ascii="Barlow" w:eastAsia="+mn-ea" w:hAnsi="Barlow" w:cstheme="minorHAnsi"/>
          <w:b/>
          <w:bCs/>
          <w:color w:val="000000"/>
          <w:sz w:val="22"/>
          <w:szCs w:val="22"/>
        </w:rPr>
      </w:pPr>
    </w:p>
    <w:p w14:paraId="58DE0885" w14:textId="77777777" w:rsidR="00BF1469" w:rsidRPr="006832D3" w:rsidRDefault="00BF1469" w:rsidP="00BF1469">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We are open to risk and learning from our experiences</w:t>
      </w:r>
    </w:p>
    <w:p w14:paraId="58F9C908" w14:textId="77777777" w:rsidR="00BF1469" w:rsidRPr="006832D3" w:rsidRDefault="00BF1469" w:rsidP="00BF1469">
      <w:pPr>
        <w:pStyle w:val="NormalWeb"/>
        <w:numPr>
          <w:ilvl w:val="0"/>
          <w:numId w:val="16"/>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learning from our failures and successes</w:t>
      </w:r>
    </w:p>
    <w:p w14:paraId="01A21545" w14:textId="77777777" w:rsidR="00BF1469" w:rsidRPr="006832D3" w:rsidRDefault="00BF1469" w:rsidP="00BF1469">
      <w:pPr>
        <w:pStyle w:val="NormalWeb"/>
        <w:numPr>
          <w:ilvl w:val="0"/>
          <w:numId w:val="16"/>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being reflective and giving and receiving feedback</w:t>
      </w:r>
    </w:p>
    <w:p w14:paraId="4216B7FB" w14:textId="77777777" w:rsidR="00BF1469" w:rsidRPr="006832D3" w:rsidRDefault="00BF1469" w:rsidP="00BF1469">
      <w:pPr>
        <w:pStyle w:val="NormalWeb"/>
        <w:numPr>
          <w:ilvl w:val="0"/>
          <w:numId w:val="16"/>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being proactive and taking initiative</w:t>
      </w:r>
    </w:p>
    <w:p w14:paraId="7C9CEFB3" w14:textId="77777777" w:rsidR="00BF1469" w:rsidRPr="005717A8" w:rsidRDefault="00BF1469" w:rsidP="00BF1469">
      <w:pPr>
        <w:rPr>
          <w:rFonts w:ascii="Barlow" w:hAnsi="Barlow" w:cs="Arial"/>
          <w:b/>
          <w:sz w:val="20"/>
          <w:szCs w:val="20"/>
          <w:lang w:val="en-US"/>
        </w:rPr>
      </w:pPr>
    </w:p>
    <w:p w14:paraId="2BA49154" w14:textId="77777777" w:rsidR="00BF1469" w:rsidRPr="006832D3" w:rsidRDefault="00BF1469" w:rsidP="00BF1469">
      <w:pPr>
        <w:rPr>
          <w:rFonts w:ascii="Barlow" w:hAnsi="Barlow" w:cs="Arial"/>
          <w:b/>
          <w:lang w:val="en-US"/>
        </w:rPr>
      </w:pPr>
      <w:r w:rsidRPr="006832D3">
        <w:rPr>
          <w:rFonts w:ascii="Barlow" w:hAnsi="Barlow" w:cs="Arial"/>
          <w:b/>
          <w:lang w:val="en-US"/>
        </w:rPr>
        <w:t xml:space="preserve">Other </w:t>
      </w:r>
      <w:r>
        <w:rPr>
          <w:rFonts w:ascii="Barlow" w:hAnsi="Barlow" w:cs="Arial"/>
          <w:b/>
          <w:lang w:val="en-US"/>
        </w:rPr>
        <w:t>I</w:t>
      </w:r>
      <w:r w:rsidRPr="006832D3">
        <w:rPr>
          <w:rFonts w:ascii="Barlow" w:hAnsi="Barlow" w:cs="Arial"/>
          <w:b/>
          <w:lang w:val="en-US"/>
        </w:rPr>
        <w:t>nformation</w:t>
      </w:r>
    </w:p>
    <w:p w14:paraId="6367FB2F" w14:textId="77777777" w:rsidR="00BF1469" w:rsidRPr="005717A8" w:rsidRDefault="00BF1469" w:rsidP="00BF1469">
      <w:pPr>
        <w:rPr>
          <w:rFonts w:ascii="Barlow" w:hAnsi="Barlow" w:cs="Arial"/>
          <w:b/>
          <w:sz w:val="20"/>
          <w:szCs w:val="20"/>
          <w:lang w:val="en-US"/>
        </w:rPr>
      </w:pPr>
    </w:p>
    <w:p w14:paraId="271C38B4" w14:textId="77777777" w:rsidR="00BF1469" w:rsidRPr="006832D3" w:rsidRDefault="00BF1469" w:rsidP="00BF1469">
      <w:pPr>
        <w:pStyle w:val="ListParagraph"/>
        <w:numPr>
          <w:ilvl w:val="0"/>
          <w:numId w:val="12"/>
        </w:numPr>
        <w:rPr>
          <w:rFonts w:ascii="Barlow" w:hAnsi="Barlow" w:cs="Arial"/>
          <w:sz w:val="22"/>
          <w:szCs w:val="22"/>
        </w:rPr>
      </w:pPr>
      <w:r w:rsidRPr="006832D3">
        <w:rPr>
          <w:rFonts w:ascii="Barlow" w:hAnsi="Barlow" w:cs="Arial"/>
          <w:sz w:val="22"/>
          <w:szCs w:val="22"/>
        </w:rPr>
        <w:t>All staff should adhere to Shelter's Equality Policy and will be expected to play a key role in its successful implementation.</w:t>
      </w:r>
    </w:p>
    <w:p w14:paraId="00B82A2F" w14:textId="77777777" w:rsidR="00BF1469" w:rsidRPr="006832D3" w:rsidRDefault="00BF1469" w:rsidP="00BF1469">
      <w:pPr>
        <w:pStyle w:val="ListParagraph"/>
        <w:numPr>
          <w:ilvl w:val="0"/>
          <w:numId w:val="12"/>
        </w:numPr>
        <w:rPr>
          <w:rFonts w:ascii="Barlow" w:hAnsi="Barlow" w:cs="Arial"/>
          <w:sz w:val="22"/>
          <w:szCs w:val="22"/>
        </w:rPr>
      </w:pPr>
      <w:r w:rsidRPr="006832D3">
        <w:rPr>
          <w:rFonts w:ascii="Barlow" w:hAnsi="Barlow" w:cs="Arial"/>
          <w:sz w:val="22"/>
          <w:szCs w:val="22"/>
        </w:rPr>
        <w:t>This post is not exempt from the Rehabilitation of Offenders Act.</w:t>
      </w:r>
    </w:p>
    <w:p w14:paraId="343709EB" w14:textId="77777777" w:rsidR="00BF1469" w:rsidRPr="006832D3" w:rsidRDefault="00BF1469" w:rsidP="00BF1469">
      <w:pPr>
        <w:pStyle w:val="NoSpacing"/>
        <w:rPr>
          <w:rFonts w:ascii="Barlow" w:hAnsi="Barlow" w:cstheme="minorHAnsi"/>
          <w:sz w:val="22"/>
          <w:szCs w:val="22"/>
        </w:rPr>
      </w:pPr>
    </w:p>
    <w:p w14:paraId="3E8442BB" w14:textId="77777777" w:rsidR="00BF1469" w:rsidRPr="006832D3" w:rsidRDefault="00BF1469" w:rsidP="00BF1469">
      <w:pPr>
        <w:pStyle w:val="NoSpacing"/>
        <w:rPr>
          <w:rFonts w:ascii="Barlow" w:hAnsi="Barlow" w:cstheme="minorHAnsi"/>
          <w:b/>
          <w:sz w:val="22"/>
          <w:szCs w:val="22"/>
        </w:rPr>
      </w:pPr>
      <w:r w:rsidRPr="006832D3">
        <w:rPr>
          <w:rFonts w:ascii="Barlow" w:hAnsi="Barlow" w:cstheme="minorHAnsi"/>
          <w:b/>
          <w:sz w:val="22"/>
          <w:szCs w:val="22"/>
        </w:rPr>
        <w:lastRenderedPageBreak/>
        <w:t xml:space="preserve">Please </w:t>
      </w:r>
      <w:r>
        <w:rPr>
          <w:rFonts w:ascii="Barlow" w:hAnsi="Barlow" w:cstheme="minorHAnsi"/>
          <w:b/>
          <w:sz w:val="22"/>
          <w:szCs w:val="22"/>
        </w:rPr>
        <w:t>N</w:t>
      </w:r>
      <w:r w:rsidRPr="006832D3">
        <w:rPr>
          <w:rFonts w:ascii="Barlow" w:hAnsi="Barlow" w:cstheme="minorHAnsi"/>
          <w:b/>
          <w:sz w:val="22"/>
          <w:szCs w:val="22"/>
        </w:rPr>
        <w:t>ote</w:t>
      </w:r>
    </w:p>
    <w:p w14:paraId="7300D46A" w14:textId="77777777" w:rsidR="00BF1469" w:rsidRPr="006832D3" w:rsidRDefault="00BF1469" w:rsidP="00BF1469">
      <w:pPr>
        <w:pStyle w:val="NoSpacing"/>
        <w:rPr>
          <w:rFonts w:ascii="Barlow" w:hAnsi="Barlow" w:cstheme="minorHAnsi"/>
          <w:b/>
          <w:sz w:val="22"/>
          <w:szCs w:val="22"/>
        </w:rPr>
      </w:pPr>
    </w:p>
    <w:p w14:paraId="2D17773C" w14:textId="1274A0C3" w:rsidR="00BF1469" w:rsidRPr="00BF1469" w:rsidRDefault="00BF1469" w:rsidP="00E00755">
      <w:pPr>
        <w:pStyle w:val="BodyTextIndent2"/>
        <w:ind w:left="0"/>
        <w:rPr>
          <w:rFonts w:ascii="Barlow" w:hAnsi="Barlow"/>
          <w:szCs w:val="22"/>
        </w:rPr>
      </w:pPr>
      <w:r w:rsidRPr="006832D3">
        <w:rPr>
          <w:rFonts w:ascii="Barlow" w:hAnsi="Barlow"/>
          <w:szCs w:val="22"/>
        </w:rPr>
        <w:t xml:space="preserve">This job description cannot cover every issue or task that may arise within the post at various </w:t>
      </w:r>
      <w:proofErr w:type="gramStart"/>
      <w:r w:rsidRPr="006832D3">
        <w:rPr>
          <w:rFonts w:ascii="Barlow" w:hAnsi="Barlow"/>
          <w:szCs w:val="22"/>
        </w:rPr>
        <w:t>times</w:t>
      </w:r>
      <w:proofErr w:type="gramEnd"/>
      <w:r w:rsidRPr="006832D3">
        <w:rPr>
          <w:rFonts w:ascii="Barlow" w:hAnsi="Barlow"/>
          <w:szCs w:val="22"/>
        </w:rPr>
        <w:t xml:space="preserve"> and the post-holder will be expected to carry out other duties from time to time which are broadly consistent with those in this document. This job description does not form part of the contract of employment.</w:t>
      </w:r>
    </w:p>
    <w:sectPr w:rsidR="00BF1469" w:rsidRPr="00BF1469" w:rsidSect="00F8364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Lucida Sans Unicode"/>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Barlow SemiBold">
    <w:panose1 w:val="00000700000000000000"/>
    <w:charset w:val="00"/>
    <w:family w:val="auto"/>
    <w:pitch w:val="variable"/>
    <w:sig w:usb0="20000007" w:usb1="00000000" w:usb2="00000000" w:usb3="00000000" w:csb0="00000193" w:csb1="00000000"/>
  </w:font>
  <w:font w:name="+mn-e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A467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86AC2"/>
    <w:multiLevelType w:val="hybridMultilevel"/>
    <w:tmpl w:val="AFFC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97701"/>
    <w:multiLevelType w:val="hybridMultilevel"/>
    <w:tmpl w:val="834C7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B7060"/>
    <w:multiLevelType w:val="hybridMultilevel"/>
    <w:tmpl w:val="C86C6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00E1E"/>
    <w:multiLevelType w:val="multilevel"/>
    <w:tmpl w:val="A4249E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B2A12"/>
    <w:multiLevelType w:val="hybridMultilevel"/>
    <w:tmpl w:val="CABE8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114D4"/>
    <w:multiLevelType w:val="hybridMultilevel"/>
    <w:tmpl w:val="9D4864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F41330"/>
    <w:multiLevelType w:val="hybridMultilevel"/>
    <w:tmpl w:val="B6DCB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F7222F"/>
    <w:multiLevelType w:val="hybridMultilevel"/>
    <w:tmpl w:val="3D6A5E00"/>
    <w:lvl w:ilvl="0" w:tplc="FFFFFFFF">
      <w:start w:val="1"/>
      <w:numFmt w:val="bullet"/>
      <w:lvlText w:val=""/>
      <w:lvlJc w:val="left"/>
      <w:pPr>
        <w:ind w:left="720" w:hanging="360"/>
      </w:pPr>
      <w:rPr>
        <w:rFonts w:ascii="Symbol" w:hAnsi="Symbol" w:hint="default"/>
      </w:rPr>
    </w:lvl>
    <w:lvl w:ilvl="1" w:tplc="F348B608">
      <w:start w:val="1"/>
      <w:numFmt w:val="bullet"/>
      <w:lvlText w:val="o"/>
      <w:lvlJc w:val="left"/>
      <w:pPr>
        <w:ind w:left="1440" w:hanging="360"/>
      </w:pPr>
      <w:rPr>
        <w:rFonts w:ascii="Courier New" w:hAnsi="Courier New" w:hint="default"/>
      </w:rPr>
    </w:lvl>
    <w:lvl w:ilvl="2" w:tplc="E0F23FDC">
      <w:start w:val="1"/>
      <w:numFmt w:val="bullet"/>
      <w:lvlText w:val=""/>
      <w:lvlJc w:val="left"/>
      <w:pPr>
        <w:ind w:left="2160" w:hanging="360"/>
      </w:pPr>
      <w:rPr>
        <w:rFonts w:ascii="Wingdings" w:hAnsi="Wingdings" w:hint="default"/>
      </w:rPr>
    </w:lvl>
    <w:lvl w:ilvl="3" w:tplc="6A4C4DFA">
      <w:start w:val="1"/>
      <w:numFmt w:val="bullet"/>
      <w:lvlText w:val=""/>
      <w:lvlJc w:val="left"/>
      <w:pPr>
        <w:ind w:left="2880" w:hanging="360"/>
      </w:pPr>
      <w:rPr>
        <w:rFonts w:ascii="Symbol" w:hAnsi="Symbol" w:hint="default"/>
      </w:rPr>
    </w:lvl>
    <w:lvl w:ilvl="4" w:tplc="CEDA1834">
      <w:start w:val="1"/>
      <w:numFmt w:val="bullet"/>
      <w:lvlText w:val="o"/>
      <w:lvlJc w:val="left"/>
      <w:pPr>
        <w:ind w:left="3600" w:hanging="360"/>
      </w:pPr>
      <w:rPr>
        <w:rFonts w:ascii="Courier New" w:hAnsi="Courier New" w:hint="default"/>
      </w:rPr>
    </w:lvl>
    <w:lvl w:ilvl="5" w:tplc="EE2E075E">
      <w:start w:val="1"/>
      <w:numFmt w:val="bullet"/>
      <w:lvlText w:val=""/>
      <w:lvlJc w:val="left"/>
      <w:pPr>
        <w:ind w:left="4320" w:hanging="360"/>
      </w:pPr>
      <w:rPr>
        <w:rFonts w:ascii="Wingdings" w:hAnsi="Wingdings" w:hint="default"/>
      </w:rPr>
    </w:lvl>
    <w:lvl w:ilvl="6" w:tplc="19FAD5BE">
      <w:start w:val="1"/>
      <w:numFmt w:val="bullet"/>
      <w:lvlText w:val=""/>
      <w:lvlJc w:val="left"/>
      <w:pPr>
        <w:ind w:left="5040" w:hanging="360"/>
      </w:pPr>
      <w:rPr>
        <w:rFonts w:ascii="Symbol" w:hAnsi="Symbol" w:hint="default"/>
      </w:rPr>
    </w:lvl>
    <w:lvl w:ilvl="7" w:tplc="7EAABAFA">
      <w:start w:val="1"/>
      <w:numFmt w:val="bullet"/>
      <w:lvlText w:val="o"/>
      <w:lvlJc w:val="left"/>
      <w:pPr>
        <w:ind w:left="5760" w:hanging="360"/>
      </w:pPr>
      <w:rPr>
        <w:rFonts w:ascii="Courier New" w:hAnsi="Courier New" w:hint="default"/>
      </w:rPr>
    </w:lvl>
    <w:lvl w:ilvl="8" w:tplc="C1600658">
      <w:start w:val="1"/>
      <w:numFmt w:val="bullet"/>
      <w:lvlText w:val=""/>
      <w:lvlJc w:val="left"/>
      <w:pPr>
        <w:ind w:left="6480" w:hanging="360"/>
      </w:pPr>
      <w:rPr>
        <w:rFonts w:ascii="Wingdings" w:hAnsi="Wingdings" w:hint="default"/>
      </w:rPr>
    </w:lvl>
  </w:abstractNum>
  <w:abstractNum w:abstractNumId="13" w15:restartNumberingAfterBreak="0">
    <w:nsid w:val="29137F5D"/>
    <w:multiLevelType w:val="hybridMultilevel"/>
    <w:tmpl w:val="3468F488"/>
    <w:lvl w:ilvl="0" w:tplc="AED84332">
      <w:start w:val="1"/>
      <w:numFmt w:val="decimal"/>
      <w:lvlText w:val="%1."/>
      <w:lvlJc w:val="left"/>
      <w:pPr>
        <w:ind w:left="644"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DBF8AF"/>
    <w:multiLevelType w:val="hybridMultilevel"/>
    <w:tmpl w:val="FFFFFFFF"/>
    <w:lvl w:ilvl="0" w:tplc="EBCC9CD6">
      <w:start w:val="1"/>
      <w:numFmt w:val="bullet"/>
      <w:lvlText w:val=""/>
      <w:lvlJc w:val="left"/>
      <w:pPr>
        <w:ind w:left="720" w:hanging="360"/>
      </w:pPr>
      <w:rPr>
        <w:rFonts w:ascii="Symbol" w:hAnsi="Symbol" w:hint="default"/>
      </w:rPr>
    </w:lvl>
    <w:lvl w:ilvl="1" w:tplc="32CE6DD4">
      <w:start w:val="1"/>
      <w:numFmt w:val="bullet"/>
      <w:lvlText w:val="o"/>
      <w:lvlJc w:val="left"/>
      <w:pPr>
        <w:ind w:left="1440" w:hanging="360"/>
      </w:pPr>
      <w:rPr>
        <w:rFonts w:ascii="Courier New" w:hAnsi="Courier New" w:hint="default"/>
      </w:rPr>
    </w:lvl>
    <w:lvl w:ilvl="2" w:tplc="F4E8F592">
      <w:start w:val="1"/>
      <w:numFmt w:val="bullet"/>
      <w:lvlText w:val=""/>
      <w:lvlJc w:val="left"/>
      <w:pPr>
        <w:ind w:left="2160" w:hanging="360"/>
      </w:pPr>
      <w:rPr>
        <w:rFonts w:ascii="Wingdings" w:hAnsi="Wingdings" w:hint="default"/>
      </w:rPr>
    </w:lvl>
    <w:lvl w:ilvl="3" w:tplc="8EB4FC2E">
      <w:start w:val="1"/>
      <w:numFmt w:val="bullet"/>
      <w:lvlText w:val=""/>
      <w:lvlJc w:val="left"/>
      <w:pPr>
        <w:ind w:left="2880" w:hanging="360"/>
      </w:pPr>
      <w:rPr>
        <w:rFonts w:ascii="Symbol" w:hAnsi="Symbol" w:hint="default"/>
      </w:rPr>
    </w:lvl>
    <w:lvl w:ilvl="4" w:tplc="278A2266">
      <w:start w:val="1"/>
      <w:numFmt w:val="bullet"/>
      <w:lvlText w:val="o"/>
      <w:lvlJc w:val="left"/>
      <w:pPr>
        <w:ind w:left="3600" w:hanging="360"/>
      </w:pPr>
      <w:rPr>
        <w:rFonts w:ascii="Courier New" w:hAnsi="Courier New" w:hint="default"/>
      </w:rPr>
    </w:lvl>
    <w:lvl w:ilvl="5" w:tplc="2C32F3A4">
      <w:start w:val="1"/>
      <w:numFmt w:val="bullet"/>
      <w:lvlText w:val=""/>
      <w:lvlJc w:val="left"/>
      <w:pPr>
        <w:ind w:left="4320" w:hanging="360"/>
      </w:pPr>
      <w:rPr>
        <w:rFonts w:ascii="Wingdings" w:hAnsi="Wingdings" w:hint="default"/>
      </w:rPr>
    </w:lvl>
    <w:lvl w:ilvl="6" w:tplc="66727C06">
      <w:start w:val="1"/>
      <w:numFmt w:val="bullet"/>
      <w:lvlText w:val=""/>
      <w:lvlJc w:val="left"/>
      <w:pPr>
        <w:ind w:left="5040" w:hanging="360"/>
      </w:pPr>
      <w:rPr>
        <w:rFonts w:ascii="Symbol" w:hAnsi="Symbol" w:hint="default"/>
      </w:rPr>
    </w:lvl>
    <w:lvl w:ilvl="7" w:tplc="87043B3E">
      <w:start w:val="1"/>
      <w:numFmt w:val="bullet"/>
      <w:lvlText w:val="o"/>
      <w:lvlJc w:val="left"/>
      <w:pPr>
        <w:ind w:left="5760" w:hanging="360"/>
      </w:pPr>
      <w:rPr>
        <w:rFonts w:ascii="Courier New" w:hAnsi="Courier New" w:hint="default"/>
      </w:rPr>
    </w:lvl>
    <w:lvl w:ilvl="8" w:tplc="475AC84E">
      <w:start w:val="1"/>
      <w:numFmt w:val="bullet"/>
      <w:lvlText w:val=""/>
      <w:lvlJc w:val="left"/>
      <w:pPr>
        <w:ind w:left="6480" w:hanging="360"/>
      </w:pPr>
      <w:rPr>
        <w:rFonts w:ascii="Wingdings" w:hAnsi="Wingdings" w:hint="default"/>
      </w:rPr>
    </w:lvl>
  </w:abstractNum>
  <w:abstractNum w:abstractNumId="15" w15:restartNumberingAfterBreak="0">
    <w:nsid w:val="32064B6C"/>
    <w:multiLevelType w:val="hybridMultilevel"/>
    <w:tmpl w:val="7B1A30E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444E4"/>
    <w:multiLevelType w:val="hybridMultilevel"/>
    <w:tmpl w:val="7BC245B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960249"/>
    <w:multiLevelType w:val="hybridMultilevel"/>
    <w:tmpl w:val="B71AF0F0"/>
    <w:lvl w:ilvl="0" w:tplc="80607C3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DC6A85"/>
    <w:multiLevelType w:val="hybridMultilevel"/>
    <w:tmpl w:val="8A8A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435BD"/>
    <w:multiLevelType w:val="hybridMultilevel"/>
    <w:tmpl w:val="B740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D10023"/>
    <w:multiLevelType w:val="hybridMultilevel"/>
    <w:tmpl w:val="E264D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D81EB4"/>
    <w:multiLevelType w:val="hybridMultilevel"/>
    <w:tmpl w:val="4D344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D0F4A"/>
    <w:multiLevelType w:val="hybridMultilevel"/>
    <w:tmpl w:val="FFFFFFFF"/>
    <w:lvl w:ilvl="0" w:tplc="B204F9EC">
      <w:start w:val="1"/>
      <w:numFmt w:val="decimal"/>
      <w:lvlText w:val="%1."/>
      <w:lvlJc w:val="left"/>
      <w:pPr>
        <w:ind w:left="360" w:hanging="360"/>
      </w:pPr>
    </w:lvl>
    <w:lvl w:ilvl="1" w:tplc="58063AD2">
      <w:start w:val="1"/>
      <w:numFmt w:val="lowerLetter"/>
      <w:lvlText w:val="%2."/>
      <w:lvlJc w:val="left"/>
      <w:pPr>
        <w:ind w:left="1440" w:hanging="360"/>
      </w:pPr>
    </w:lvl>
    <w:lvl w:ilvl="2" w:tplc="1B247C52">
      <w:start w:val="1"/>
      <w:numFmt w:val="lowerRoman"/>
      <w:lvlText w:val="%3."/>
      <w:lvlJc w:val="right"/>
      <w:pPr>
        <w:ind w:left="2160" w:hanging="180"/>
      </w:pPr>
    </w:lvl>
    <w:lvl w:ilvl="3" w:tplc="BF246D52">
      <w:start w:val="1"/>
      <w:numFmt w:val="decimal"/>
      <w:lvlText w:val="%4."/>
      <w:lvlJc w:val="left"/>
      <w:pPr>
        <w:ind w:left="2880" w:hanging="360"/>
      </w:pPr>
    </w:lvl>
    <w:lvl w:ilvl="4" w:tplc="626AD516">
      <w:start w:val="1"/>
      <w:numFmt w:val="lowerLetter"/>
      <w:lvlText w:val="%5."/>
      <w:lvlJc w:val="left"/>
      <w:pPr>
        <w:ind w:left="3600" w:hanging="360"/>
      </w:pPr>
    </w:lvl>
    <w:lvl w:ilvl="5" w:tplc="5F641546">
      <w:start w:val="1"/>
      <w:numFmt w:val="lowerRoman"/>
      <w:lvlText w:val="%6."/>
      <w:lvlJc w:val="right"/>
      <w:pPr>
        <w:ind w:left="4320" w:hanging="180"/>
      </w:pPr>
    </w:lvl>
    <w:lvl w:ilvl="6" w:tplc="8DC8A63C">
      <w:start w:val="1"/>
      <w:numFmt w:val="decimal"/>
      <w:lvlText w:val="%7."/>
      <w:lvlJc w:val="left"/>
      <w:pPr>
        <w:ind w:left="5040" w:hanging="360"/>
      </w:pPr>
    </w:lvl>
    <w:lvl w:ilvl="7" w:tplc="BA90C06A">
      <w:start w:val="1"/>
      <w:numFmt w:val="lowerLetter"/>
      <w:lvlText w:val="%8."/>
      <w:lvlJc w:val="left"/>
      <w:pPr>
        <w:ind w:left="5760" w:hanging="360"/>
      </w:pPr>
    </w:lvl>
    <w:lvl w:ilvl="8" w:tplc="2C8E9ED8">
      <w:start w:val="1"/>
      <w:numFmt w:val="lowerRoman"/>
      <w:lvlText w:val="%9."/>
      <w:lvlJc w:val="right"/>
      <w:pPr>
        <w:ind w:left="6480" w:hanging="180"/>
      </w:pPr>
    </w:lvl>
  </w:abstractNum>
  <w:abstractNum w:abstractNumId="24" w15:restartNumberingAfterBreak="0">
    <w:nsid w:val="451C7DAC"/>
    <w:multiLevelType w:val="hybridMultilevel"/>
    <w:tmpl w:val="ECDA2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931C73"/>
    <w:multiLevelType w:val="hybridMultilevel"/>
    <w:tmpl w:val="4C00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2C5E15"/>
    <w:multiLevelType w:val="multilevel"/>
    <w:tmpl w:val="15BC2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4E523D"/>
    <w:multiLevelType w:val="hybridMultilevel"/>
    <w:tmpl w:val="AD0E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53250C"/>
    <w:multiLevelType w:val="hybridMultilevel"/>
    <w:tmpl w:val="0F4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723AD0"/>
    <w:multiLevelType w:val="hybridMultilevel"/>
    <w:tmpl w:val="3ECA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A52019"/>
    <w:multiLevelType w:val="hybridMultilevel"/>
    <w:tmpl w:val="167AB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AE1E5D"/>
    <w:multiLevelType w:val="hybridMultilevel"/>
    <w:tmpl w:val="44D2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32665"/>
    <w:multiLevelType w:val="hybridMultilevel"/>
    <w:tmpl w:val="70224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141DA0"/>
    <w:multiLevelType w:val="hybridMultilevel"/>
    <w:tmpl w:val="96221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BA4E31"/>
    <w:multiLevelType w:val="hybridMultilevel"/>
    <w:tmpl w:val="3320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986815"/>
    <w:multiLevelType w:val="hybridMultilevel"/>
    <w:tmpl w:val="E2B28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DF4CF6"/>
    <w:multiLevelType w:val="hybridMultilevel"/>
    <w:tmpl w:val="28CEF30A"/>
    <w:lvl w:ilvl="0" w:tplc="28164BEA">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70D1AE8"/>
    <w:multiLevelType w:val="hybridMultilevel"/>
    <w:tmpl w:val="0714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7536F4"/>
    <w:multiLevelType w:val="hybridMultilevel"/>
    <w:tmpl w:val="C17AE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226AD8"/>
    <w:multiLevelType w:val="hybridMultilevel"/>
    <w:tmpl w:val="E206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985667"/>
    <w:multiLevelType w:val="hybridMultilevel"/>
    <w:tmpl w:val="DD8845E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6451D2"/>
    <w:multiLevelType w:val="hybridMultilevel"/>
    <w:tmpl w:val="7C682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D0074A"/>
    <w:multiLevelType w:val="hybridMultilevel"/>
    <w:tmpl w:val="AC50F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A46C28"/>
    <w:multiLevelType w:val="multilevel"/>
    <w:tmpl w:val="094860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AF0B85"/>
    <w:multiLevelType w:val="hybridMultilevel"/>
    <w:tmpl w:val="6AC8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A65CED"/>
    <w:multiLevelType w:val="hybridMultilevel"/>
    <w:tmpl w:val="9BE4FA96"/>
    <w:lvl w:ilvl="0" w:tplc="FBC6634C">
      <w:start w:val="1"/>
      <w:numFmt w:val="bullet"/>
      <w:pStyle w:val="ListBullet21"/>
      <w:lvlText w:val="o"/>
      <w:lvlJc w:val="left"/>
      <w:pPr>
        <w:tabs>
          <w:tab w:val="num" w:pos="690"/>
        </w:tabs>
        <w:ind w:left="690" w:hanging="360"/>
      </w:pPr>
      <w:rPr>
        <w:rFonts w:ascii="Courier New" w:hAnsi="Courier New" w:hint="default"/>
      </w:rPr>
    </w:lvl>
    <w:lvl w:ilvl="1" w:tplc="1AAED61E">
      <w:start w:val="1"/>
      <w:numFmt w:val="bullet"/>
      <w:lvlText w:val="o"/>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74030182">
    <w:abstractNumId w:val="0"/>
  </w:num>
  <w:num w:numId="2" w16cid:durableId="810288132">
    <w:abstractNumId w:val="0"/>
  </w:num>
  <w:num w:numId="3" w16cid:durableId="1318996137">
    <w:abstractNumId w:val="0"/>
  </w:num>
  <w:num w:numId="4" w16cid:durableId="1698311817">
    <w:abstractNumId w:val="46"/>
  </w:num>
  <w:num w:numId="5" w16cid:durableId="1760441570">
    <w:abstractNumId w:val="19"/>
  </w:num>
  <w:num w:numId="6" w16cid:durableId="1175269488">
    <w:abstractNumId w:val="35"/>
  </w:num>
  <w:num w:numId="7" w16cid:durableId="419832262">
    <w:abstractNumId w:val="37"/>
  </w:num>
  <w:num w:numId="8" w16cid:durableId="1856649076">
    <w:abstractNumId w:val="39"/>
  </w:num>
  <w:num w:numId="9" w16cid:durableId="2139564317">
    <w:abstractNumId w:val="45"/>
  </w:num>
  <w:num w:numId="10" w16cid:durableId="785391234">
    <w:abstractNumId w:val="29"/>
  </w:num>
  <w:num w:numId="11" w16cid:durableId="2031836635">
    <w:abstractNumId w:val="17"/>
  </w:num>
  <w:num w:numId="12" w16cid:durableId="1791511912">
    <w:abstractNumId w:val="27"/>
  </w:num>
  <w:num w:numId="13" w16cid:durableId="1458378041">
    <w:abstractNumId w:val="5"/>
  </w:num>
  <w:num w:numId="14" w16cid:durableId="879778882">
    <w:abstractNumId w:val="3"/>
  </w:num>
  <w:num w:numId="15" w16cid:durableId="1973946363">
    <w:abstractNumId w:val="9"/>
  </w:num>
  <w:num w:numId="16" w16cid:durableId="379323964">
    <w:abstractNumId w:val="41"/>
  </w:num>
  <w:num w:numId="17" w16cid:durableId="1750421716">
    <w:abstractNumId w:val="7"/>
  </w:num>
  <w:num w:numId="18" w16cid:durableId="1481534710">
    <w:abstractNumId w:val="10"/>
  </w:num>
  <w:num w:numId="19" w16cid:durableId="403920020">
    <w:abstractNumId w:val="18"/>
  </w:num>
  <w:num w:numId="20" w16cid:durableId="2091653456">
    <w:abstractNumId w:val="42"/>
  </w:num>
  <w:num w:numId="21" w16cid:durableId="1819179107">
    <w:abstractNumId w:val="31"/>
  </w:num>
  <w:num w:numId="22" w16cid:durableId="399329812">
    <w:abstractNumId w:val="25"/>
  </w:num>
  <w:num w:numId="23" w16cid:durableId="859397705">
    <w:abstractNumId w:val="24"/>
  </w:num>
  <w:num w:numId="24" w16cid:durableId="1960987380">
    <w:abstractNumId w:val="38"/>
  </w:num>
  <w:num w:numId="25" w16cid:durableId="1119300159">
    <w:abstractNumId w:val="2"/>
  </w:num>
  <w:num w:numId="26" w16cid:durableId="354235607">
    <w:abstractNumId w:val="28"/>
  </w:num>
  <w:num w:numId="27" w16cid:durableId="1495799959">
    <w:abstractNumId w:val="1"/>
  </w:num>
  <w:num w:numId="28" w16cid:durableId="1131217446">
    <w:abstractNumId w:val="36"/>
  </w:num>
  <w:num w:numId="29" w16cid:durableId="1799449586">
    <w:abstractNumId w:val="40"/>
  </w:num>
  <w:num w:numId="30" w16cid:durableId="1779786860">
    <w:abstractNumId w:val="32"/>
  </w:num>
  <w:num w:numId="31" w16cid:durableId="939486857">
    <w:abstractNumId w:val="22"/>
  </w:num>
  <w:num w:numId="32" w16cid:durableId="577593663">
    <w:abstractNumId w:val="4"/>
  </w:num>
  <w:num w:numId="33" w16cid:durableId="961617323">
    <w:abstractNumId w:val="30"/>
  </w:num>
  <w:num w:numId="34" w16cid:durableId="708339870">
    <w:abstractNumId w:val="21"/>
  </w:num>
  <w:num w:numId="35" w16cid:durableId="1977761878">
    <w:abstractNumId w:val="33"/>
  </w:num>
  <w:num w:numId="36" w16cid:durableId="687219683">
    <w:abstractNumId w:val="43"/>
  </w:num>
  <w:num w:numId="37" w16cid:durableId="1420521530">
    <w:abstractNumId w:val="11"/>
  </w:num>
  <w:num w:numId="38" w16cid:durableId="73431201">
    <w:abstractNumId w:val="8"/>
  </w:num>
  <w:num w:numId="39" w16cid:durableId="1277911380">
    <w:abstractNumId w:val="26"/>
  </w:num>
  <w:num w:numId="40" w16cid:durableId="259994860">
    <w:abstractNumId w:val="6"/>
  </w:num>
  <w:num w:numId="41" w16cid:durableId="1364746841">
    <w:abstractNumId w:val="44"/>
  </w:num>
  <w:num w:numId="42" w16cid:durableId="1195266721">
    <w:abstractNumId w:val="20"/>
  </w:num>
  <w:num w:numId="43" w16cid:durableId="1572497877">
    <w:abstractNumId w:val="13"/>
  </w:num>
  <w:num w:numId="44" w16cid:durableId="128502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63083209">
    <w:abstractNumId w:val="14"/>
  </w:num>
  <w:num w:numId="46" w16cid:durableId="643774461">
    <w:abstractNumId w:val="34"/>
  </w:num>
  <w:num w:numId="47" w16cid:durableId="939218250">
    <w:abstractNumId w:val="16"/>
  </w:num>
  <w:num w:numId="48" w16cid:durableId="210961969">
    <w:abstractNumId w:val="15"/>
  </w:num>
  <w:num w:numId="49" w16cid:durableId="559750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28"/>
    <w:rsid w:val="00023CBD"/>
    <w:rsid w:val="00037827"/>
    <w:rsid w:val="00045D1A"/>
    <w:rsid w:val="000A149C"/>
    <w:rsid w:val="000B054F"/>
    <w:rsid w:val="000B2552"/>
    <w:rsid w:val="000D0FDB"/>
    <w:rsid w:val="000D5530"/>
    <w:rsid w:val="000D7FF0"/>
    <w:rsid w:val="000F30DF"/>
    <w:rsid w:val="000F59D4"/>
    <w:rsid w:val="00102C2A"/>
    <w:rsid w:val="0010578C"/>
    <w:rsid w:val="0011366F"/>
    <w:rsid w:val="00155B78"/>
    <w:rsid w:val="00175065"/>
    <w:rsid w:val="00190932"/>
    <w:rsid w:val="0019267D"/>
    <w:rsid w:val="00193393"/>
    <w:rsid w:val="001A1E20"/>
    <w:rsid w:val="001B2168"/>
    <w:rsid w:val="001D72BA"/>
    <w:rsid w:val="00216628"/>
    <w:rsid w:val="0021711F"/>
    <w:rsid w:val="0023405F"/>
    <w:rsid w:val="0026721F"/>
    <w:rsid w:val="00287214"/>
    <w:rsid w:val="00291C1C"/>
    <w:rsid w:val="00295B1A"/>
    <w:rsid w:val="002A1A10"/>
    <w:rsid w:val="00380C65"/>
    <w:rsid w:val="003C429D"/>
    <w:rsid w:val="003C54D3"/>
    <w:rsid w:val="003D21D6"/>
    <w:rsid w:val="003D5647"/>
    <w:rsid w:val="003D65D2"/>
    <w:rsid w:val="003E0656"/>
    <w:rsid w:val="003F3E04"/>
    <w:rsid w:val="004133E9"/>
    <w:rsid w:val="0042069D"/>
    <w:rsid w:val="00457954"/>
    <w:rsid w:val="0048479D"/>
    <w:rsid w:val="00492D7B"/>
    <w:rsid w:val="004A6532"/>
    <w:rsid w:val="00500D68"/>
    <w:rsid w:val="00502526"/>
    <w:rsid w:val="005043E5"/>
    <w:rsid w:val="00505D38"/>
    <w:rsid w:val="00513782"/>
    <w:rsid w:val="005147E1"/>
    <w:rsid w:val="0051505E"/>
    <w:rsid w:val="00551246"/>
    <w:rsid w:val="005542DB"/>
    <w:rsid w:val="00557ECF"/>
    <w:rsid w:val="00564BB1"/>
    <w:rsid w:val="00570381"/>
    <w:rsid w:val="0057123C"/>
    <w:rsid w:val="0058251E"/>
    <w:rsid w:val="00593B90"/>
    <w:rsid w:val="005A77C9"/>
    <w:rsid w:val="005B0879"/>
    <w:rsid w:val="005C3E95"/>
    <w:rsid w:val="005C6B0F"/>
    <w:rsid w:val="005E79C1"/>
    <w:rsid w:val="005F2D93"/>
    <w:rsid w:val="005F67E2"/>
    <w:rsid w:val="00600424"/>
    <w:rsid w:val="00603676"/>
    <w:rsid w:val="00606C3C"/>
    <w:rsid w:val="00612241"/>
    <w:rsid w:val="00622B58"/>
    <w:rsid w:val="00627BF5"/>
    <w:rsid w:val="00634D25"/>
    <w:rsid w:val="00645342"/>
    <w:rsid w:val="00651457"/>
    <w:rsid w:val="006561F2"/>
    <w:rsid w:val="006570C9"/>
    <w:rsid w:val="00673FEA"/>
    <w:rsid w:val="00684D2D"/>
    <w:rsid w:val="006C084E"/>
    <w:rsid w:val="006E5893"/>
    <w:rsid w:val="007014A7"/>
    <w:rsid w:val="00712402"/>
    <w:rsid w:val="00716650"/>
    <w:rsid w:val="0072486E"/>
    <w:rsid w:val="00737E0D"/>
    <w:rsid w:val="007433DF"/>
    <w:rsid w:val="00747E3E"/>
    <w:rsid w:val="00777146"/>
    <w:rsid w:val="00792BB1"/>
    <w:rsid w:val="007C22B9"/>
    <w:rsid w:val="007D6BF2"/>
    <w:rsid w:val="007F1393"/>
    <w:rsid w:val="007F27AD"/>
    <w:rsid w:val="007F63B1"/>
    <w:rsid w:val="008061AA"/>
    <w:rsid w:val="00837E0D"/>
    <w:rsid w:val="008435A4"/>
    <w:rsid w:val="008461D2"/>
    <w:rsid w:val="00892684"/>
    <w:rsid w:val="00896EF4"/>
    <w:rsid w:val="008A5484"/>
    <w:rsid w:val="00901427"/>
    <w:rsid w:val="0091373F"/>
    <w:rsid w:val="00920BFB"/>
    <w:rsid w:val="00931CAE"/>
    <w:rsid w:val="00961922"/>
    <w:rsid w:val="00980BD4"/>
    <w:rsid w:val="0098314B"/>
    <w:rsid w:val="009850D3"/>
    <w:rsid w:val="009A7573"/>
    <w:rsid w:val="009D5668"/>
    <w:rsid w:val="009E581C"/>
    <w:rsid w:val="009E6D5D"/>
    <w:rsid w:val="009F755D"/>
    <w:rsid w:val="00A2123E"/>
    <w:rsid w:val="00A25635"/>
    <w:rsid w:val="00A52043"/>
    <w:rsid w:val="00A61F13"/>
    <w:rsid w:val="00A65E0A"/>
    <w:rsid w:val="00A71185"/>
    <w:rsid w:val="00A768B6"/>
    <w:rsid w:val="00A8399A"/>
    <w:rsid w:val="00A86F46"/>
    <w:rsid w:val="00A90A35"/>
    <w:rsid w:val="00AA4230"/>
    <w:rsid w:val="00AA45BA"/>
    <w:rsid w:val="00AD1D36"/>
    <w:rsid w:val="00AE5205"/>
    <w:rsid w:val="00B176A3"/>
    <w:rsid w:val="00B32BED"/>
    <w:rsid w:val="00B43C1E"/>
    <w:rsid w:val="00B60BD9"/>
    <w:rsid w:val="00B83363"/>
    <w:rsid w:val="00BB3CF0"/>
    <w:rsid w:val="00BF1469"/>
    <w:rsid w:val="00BF600B"/>
    <w:rsid w:val="00C117A5"/>
    <w:rsid w:val="00C16082"/>
    <w:rsid w:val="00C94798"/>
    <w:rsid w:val="00C96A16"/>
    <w:rsid w:val="00C96EDE"/>
    <w:rsid w:val="00CA6881"/>
    <w:rsid w:val="00CB5DEB"/>
    <w:rsid w:val="00CD26C7"/>
    <w:rsid w:val="00CD5992"/>
    <w:rsid w:val="00D003FB"/>
    <w:rsid w:val="00D11EE9"/>
    <w:rsid w:val="00D1406B"/>
    <w:rsid w:val="00D150D7"/>
    <w:rsid w:val="00D158C8"/>
    <w:rsid w:val="00D30621"/>
    <w:rsid w:val="00D42D36"/>
    <w:rsid w:val="00D5024A"/>
    <w:rsid w:val="00D52E37"/>
    <w:rsid w:val="00D631F0"/>
    <w:rsid w:val="00D874C5"/>
    <w:rsid w:val="00DB07E8"/>
    <w:rsid w:val="00DB2408"/>
    <w:rsid w:val="00DC5BE2"/>
    <w:rsid w:val="00DD4911"/>
    <w:rsid w:val="00DE4A86"/>
    <w:rsid w:val="00DF1CAE"/>
    <w:rsid w:val="00DF37FB"/>
    <w:rsid w:val="00E00755"/>
    <w:rsid w:val="00E00FE5"/>
    <w:rsid w:val="00E04B0E"/>
    <w:rsid w:val="00E26F6C"/>
    <w:rsid w:val="00E338B6"/>
    <w:rsid w:val="00E34D7E"/>
    <w:rsid w:val="00E43E54"/>
    <w:rsid w:val="00E55389"/>
    <w:rsid w:val="00E6200D"/>
    <w:rsid w:val="00E91ACA"/>
    <w:rsid w:val="00EF1D3C"/>
    <w:rsid w:val="00F207D6"/>
    <w:rsid w:val="00F24384"/>
    <w:rsid w:val="00F50888"/>
    <w:rsid w:val="00F60161"/>
    <w:rsid w:val="00F749AB"/>
    <w:rsid w:val="00F83649"/>
    <w:rsid w:val="00F867DE"/>
    <w:rsid w:val="00FA67EB"/>
    <w:rsid w:val="00FA733D"/>
    <w:rsid w:val="00FC3271"/>
    <w:rsid w:val="00FE4AFE"/>
    <w:rsid w:val="00FF7C4E"/>
    <w:rsid w:val="0EF26F4F"/>
    <w:rsid w:val="0F1AB228"/>
    <w:rsid w:val="1366CE7D"/>
    <w:rsid w:val="1B9FC618"/>
    <w:rsid w:val="1C5F1483"/>
    <w:rsid w:val="200550E7"/>
    <w:rsid w:val="23444521"/>
    <w:rsid w:val="292E1F60"/>
    <w:rsid w:val="2B7C1D21"/>
    <w:rsid w:val="38726E16"/>
    <w:rsid w:val="3A3EABDE"/>
    <w:rsid w:val="3B1D58AF"/>
    <w:rsid w:val="3F171257"/>
    <w:rsid w:val="439C12CF"/>
    <w:rsid w:val="4BB232B6"/>
    <w:rsid w:val="58B55B1A"/>
    <w:rsid w:val="60FF9107"/>
    <w:rsid w:val="6C97D943"/>
    <w:rsid w:val="7796E3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CF6CA"/>
  <w15:chartTrackingRefBased/>
  <w15:docId w15:val="{1ABDAC44-C32C-4953-9487-150DAB90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628"/>
    <w:rPr>
      <w:rFonts w:ascii="MetaNormal-Roman" w:hAnsi="MetaNormal-Roman"/>
      <w:sz w:val="24"/>
      <w:szCs w:val="24"/>
      <w:lang w:eastAsia="en-US"/>
    </w:rPr>
  </w:style>
  <w:style w:type="paragraph" w:styleId="Heading1">
    <w:name w:val="heading 1"/>
    <w:basedOn w:val="Normal"/>
    <w:next w:val="Normal"/>
    <w:link w:val="Heading1Char"/>
    <w:qFormat/>
    <w:rsid w:val="00CB5DEB"/>
    <w:pPr>
      <w:keepNext/>
      <w:spacing w:before="240" w:after="360"/>
      <w:outlineLvl w:val="0"/>
    </w:pPr>
    <w:rPr>
      <w:rFonts w:cs="Arial"/>
      <w:kern w:val="32"/>
      <w:sz w:val="36"/>
      <w:szCs w:val="32"/>
    </w:rPr>
  </w:style>
  <w:style w:type="paragraph" w:styleId="Heading2">
    <w:name w:val="heading 2"/>
    <w:basedOn w:val="Normal"/>
    <w:next w:val="Normal"/>
    <w:link w:val="Heading2Char"/>
    <w:qFormat/>
    <w:rsid w:val="00CB5DEB"/>
    <w:pPr>
      <w:keepNext/>
      <w:spacing w:before="240"/>
      <w:outlineLvl w:val="1"/>
    </w:pPr>
    <w:rPr>
      <w:rFonts w:cs="Arial"/>
      <w:b/>
      <w:bCs/>
      <w:sz w:val="26"/>
      <w:szCs w:val="28"/>
    </w:rPr>
  </w:style>
  <w:style w:type="paragraph" w:styleId="Heading3">
    <w:name w:val="heading 3"/>
    <w:basedOn w:val="Normal"/>
    <w:next w:val="Normal"/>
    <w:qFormat/>
    <w:rsid w:val="00CB5DEB"/>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header">
    <w:name w:val="Body header"/>
    <w:basedOn w:val="Normal"/>
    <w:next w:val="Normal"/>
    <w:rsid w:val="00CB5DEB"/>
    <w:pPr>
      <w:pBdr>
        <w:bottom w:val="single" w:sz="4" w:space="1" w:color="auto"/>
      </w:pBdr>
      <w:spacing w:before="1920" w:after="360"/>
    </w:pPr>
    <w:rPr>
      <w:bCs/>
      <w:sz w:val="56"/>
    </w:rPr>
  </w:style>
  <w:style w:type="paragraph" w:styleId="Date">
    <w:name w:val="Date"/>
    <w:basedOn w:val="Normal"/>
    <w:next w:val="Normal"/>
    <w:semiHidden/>
    <w:rsid w:val="00CB5DEB"/>
    <w:pPr>
      <w:spacing w:before="480"/>
    </w:pPr>
  </w:style>
  <w:style w:type="paragraph" w:styleId="Footer">
    <w:name w:val="footer"/>
    <w:basedOn w:val="Normal"/>
    <w:semiHidden/>
    <w:rsid w:val="00CB5DEB"/>
    <w:pPr>
      <w:tabs>
        <w:tab w:val="center" w:pos="4500"/>
        <w:tab w:val="right" w:pos="8820"/>
      </w:tabs>
    </w:pPr>
    <w:rPr>
      <w:sz w:val="18"/>
    </w:rPr>
  </w:style>
  <w:style w:type="paragraph" w:styleId="Header">
    <w:name w:val="header"/>
    <w:basedOn w:val="Normal"/>
    <w:semiHidden/>
    <w:rsid w:val="00CB5DEB"/>
    <w:pPr>
      <w:tabs>
        <w:tab w:val="center" w:pos="4153"/>
        <w:tab w:val="right" w:pos="8306"/>
      </w:tabs>
    </w:pPr>
  </w:style>
  <w:style w:type="character" w:styleId="Hyperlink">
    <w:name w:val="Hyperlink"/>
    <w:basedOn w:val="DefaultParagraphFont"/>
    <w:semiHidden/>
    <w:rsid w:val="00CB5DEB"/>
    <w:rPr>
      <w:color w:val="0000FF"/>
      <w:u w:val="single"/>
    </w:rPr>
  </w:style>
  <w:style w:type="paragraph" w:customStyle="1" w:styleId="InvoiceBodyHeader">
    <w:name w:val="Invoice Body Header"/>
    <w:basedOn w:val="Normal"/>
    <w:rsid w:val="00CB5DEB"/>
    <w:pPr>
      <w:pBdr>
        <w:bottom w:val="single" w:sz="4" w:space="1" w:color="auto"/>
      </w:pBdr>
      <w:spacing w:after="360"/>
    </w:pPr>
    <w:rPr>
      <w:sz w:val="56"/>
    </w:rPr>
  </w:style>
  <w:style w:type="paragraph" w:customStyle="1" w:styleId="Invoiceconditions">
    <w:name w:val="Invoice conditions"/>
    <w:basedOn w:val="Normal"/>
    <w:rsid w:val="00CB5DEB"/>
    <w:pPr>
      <w:keepNext/>
      <w:keepLines/>
      <w:spacing w:after="120"/>
      <w:ind w:right="1055"/>
    </w:pPr>
    <w:rPr>
      <w:bCs/>
      <w:sz w:val="14"/>
    </w:rPr>
  </w:style>
  <w:style w:type="paragraph" w:customStyle="1" w:styleId="InvoiceReturnAddress">
    <w:name w:val="Invoice Return Address"/>
    <w:basedOn w:val="Normal"/>
    <w:rsid w:val="00CB5DEB"/>
    <w:pPr>
      <w:spacing w:line="288" w:lineRule="auto"/>
    </w:pPr>
    <w:rPr>
      <w:sz w:val="18"/>
    </w:rPr>
  </w:style>
  <w:style w:type="paragraph" w:customStyle="1" w:styleId="InvoiceDate">
    <w:name w:val="Invoice Date"/>
    <w:basedOn w:val="InvoiceReturnAddress"/>
    <w:next w:val="InvoiceReturnAddress"/>
    <w:rsid w:val="00CB5DEB"/>
    <w:pPr>
      <w:spacing w:before="360"/>
    </w:pPr>
  </w:style>
  <w:style w:type="paragraph" w:customStyle="1" w:styleId="Invoiceheading">
    <w:name w:val="Invoice heading"/>
    <w:basedOn w:val="Normal"/>
    <w:rsid w:val="00CB5DEB"/>
    <w:rPr>
      <w:b/>
      <w:sz w:val="16"/>
    </w:rPr>
  </w:style>
  <w:style w:type="paragraph" w:customStyle="1" w:styleId="Invoiceitem">
    <w:name w:val="Invoice item"/>
    <w:basedOn w:val="Normal"/>
    <w:rsid w:val="00CB5DEB"/>
    <w:rPr>
      <w:bCs/>
      <w:sz w:val="16"/>
    </w:rPr>
  </w:style>
  <w:style w:type="paragraph" w:styleId="List">
    <w:name w:val="List"/>
    <w:basedOn w:val="Normal"/>
    <w:semiHidden/>
    <w:rsid w:val="00CB5DEB"/>
    <w:pPr>
      <w:ind w:left="283" w:hanging="283"/>
    </w:pPr>
  </w:style>
  <w:style w:type="paragraph" w:styleId="List5">
    <w:name w:val="List 5"/>
    <w:basedOn w:val="Normal"/>
    <w:semiHidden/>
    <w:rsid w:val="00CB5DEB"/>
    <w:pPr>
      <w:ind w:left="1415" w:hanging="283"/>
    </w:pPr>
  </w:style>
  <w:style w:type="paragraph" w:styleId="ListBullet">
    <w:name w:val="List Bullet"/>
    <w:basedOn w:val="Normal"/>
    <w:autoRedefine/>
    <w:semiHidden/>
    <w:rsid w:val="00CB5DEB"/>
    <w:pPr>
      <w:numPr>
        <w:numId w:val="3"/>
      </w:numPr>
      <w:ind w:left="357" w:hanging="357"/>
    </w:pPr>
  </w:style>
  <w:style w:type="paragraph" w:customStyle="1" w:styleId="Normalnospaceafter">
    <w:name w:val="Normal no space after"/>
    <w:basedOn w:val="Normal"/>
    <w:rsid w:val="00CB5DEB"/>
  </w:style>
  <w:style w:type="paragraph" w:customStyle="1" w:styleId="OutwardAddressLast">
    <w:name w:val="Outward Address Last"/>
    <w:basedOn w:val="Normal"/>
    <w:rsid w:val="00CB5DEB"/>
    <w:pPr>
      <w:spacing w:after="480"/>
    </w:pPr>
  </w:style>
  <w:style w:type="paragraph" w:customStyle="1" w:styleId="ReturnAddress">
    <w:name w:val="Return Address"/>
    <w:basedOn w:val="Normal"/>
    <w:rsid w:val="00CB5DEB"/>
    <w:rPr>
      <w:noProof/>
      <w:sz w:val="18"/>
    </w:rPr>
  </w:style>
  <w:style w:type="paragraph" w:styleId="Salutation">
    <w:name w:val="Salutation"/>
    <w:basedOn w:val="Normal"/>
    <w:next w:val="Normal"/>
    <w:semiHidden/>
    <w:rsid w:val="00CB5DEB"/>
    <w:pPr>
      <w:spacing w:after="1200"/>
    </w:pPr>
  </w:style>
  <w:style w:type="paragraph" w:customStyle="1" w:styleId="Training">
    <w:name w:val="Training"/>
    <w:basedOn w:val="Normal"/>
    <w:rsid w:val="00CB5DEB"/>
    <w:pPr>
      <w:spacing w:after="120"/>
    </w:pPr>
    <w:rPr>
      <w:i/>
      <w:iCs/>
      <w:sz w:val="12"/>
    </w:rPr>
  </w:style>
  <w:style w:type="paragraph" w:customStyle="1" w:styleId="Label">
    <w:name w:val="Label"/>
    <w:basedOn w:val="Normal"/>
    <w:rsid w:val="00CB5DEB"/>
  </w:style>
  <w:style w:type="paragraph" w:styleId="Caption">
    <w:name w:val="caption"/>
    <w:basedOn w:val="Normal"/>
    <w:next w:val="Normal"/>
    <w:qFormat/>
    <w:rsid w:val="00CB5DEB"/>
    <w:pPr>
      <w:spacing w:before="120" w:after="120"/>
    </w:pPr>
    <w:rPr>
      <w:b/>
      <w:bCs/>
      <w:sz w:val="20"/>
      <w:szCs w:val="20"/>
    </w:rPr>
  </w:style>
  <w:style w:type="paragraph" w:styleId="EnvelopeAddress">
    <w:name w:val="envelope address"/>
    <w:basedOn w:val="Normal"/>
    <w:semiHidden/>
    <w:rsid w:val="00CB5DEB"/>
    <w:pPr>
      <w:framePr w:w="7920" w:h="1980" w:hRule="exact" w:hSpace="180" w:wrap="auto" w:hAnchor="page" w:xAlign="center" w:yAlign="bottom"/>
      <w:ind w:left="2880"/>
    </w:pPr>
    <w:rPr>
      <w:rFonts w:cs="Arial"/>
    </w:rPr>
  </w:style>
  <w:style w:type="paragraph" w:customStyle="1" w:styleId="LargeHeader">
    <w:name w:val="Large Header"/>
    <w:basedOn w:val="Normal"/>
    <w:next w:val="Normal"/>
    <w:rsid w:val="00CB5DEB"/>
    <w:pPr>
      <w:spacing w:after="480" w:line="264" w:lineRule="auto"/>
    </w:pPr>
    <w:rPr>
      <w:sz w:val="56"/>
    </w:rPr>
  </w:style>
  <w:style w:type="paragraph" w:customStyle="1" w:styleId="LargeNormal">
    <w:name w:val="Large Normal"/>
    <w:basedOn w:val="Normal"/>
    <w:rsid w:val="00CB5DEB"/>
    <w:rPr>
      <w:sz w:val="28"/>
    </w:rPr>
  </w:style>
  <w:style w:type="paragraph" w:customStyle="1" w:styleId="ListBullet21">
    <w:name w:val="List Bullet 21"/>
    <w:basedOn w:val="Normal"/>
    <w:rsid w:val="00CB5DEB"/>
    <w:pPr>
      <w:numPr>
        <w:numId w:val="4"/>
      </w:numPr>
    </w:pPr>
    <w:rPr>
      <w:rFonts w:cs="Arial"/>
    </w:rPr>
  </w:style>
  <w:style w:type="character" w:customStyle="1" w:styleId="Heading1Char">
    <w:name w:val="Heading 1 Char"/>
    <w:link w:val="Heading1"/>
    <w:rsid w:val="00216628"/>
    <w:rPr>
      <w:rFonts w:ascii="Arial" w:hAnsi="Arial" w:cs="Arial"/>
      <w:kern w:val="32"/>
      <w:sz w:val="36"/>
      <w:szCs w:val="32"/>
      <w:lang w:eastAsia="en-US"/>
    </w:rPr>
  </w:style>
  <w:style w:type="character" w:customStyle="1" w:styleId="Heading2Char">
    <w:name w:val="Heading 2 Char"/>
    <w:link w:val="Heading2"/>
    <w:rsid w:val="00216628"/>
    <w:rPr>
      <w:rFonts w:ascii="Arial" w:hAnsi="Arial" w:cs="Arial"/>
      <w:b/>
      <w:bCs/>
      <w:sz w:val="26"/>
      <w:szCs w:val="28"/>
      <w:lang w:eastAsia="en-US"/>
    </w:rPr>
  </w:style>
  <w:style w:type="paragraph" w:styleId="Title">
    <w:name w:val="Title"/>
    <w:basedOn w:val="Normal"/>
    <w:link w:val="TitleChar"/>
    <w:qFormat/>
    <w:rsid w:val="00216628"/>
    <w:pPr>
      <w:jc w:val="center"/>
    </w:pPr>
    <w:rPr>
      <w:rFonts w:ascii="Arial" w:hAnsi="Arial" w:cs="Arial"/>
      <w:b/>
      <w:bCs/>
      <w:sz w:val="28"/>
    </w:rPr>
  </w:style>
  <w:style w:type="character" w:customStyle="1" w:styleId="TitleChar">
    <w:name w:val="Title Char"/>
    <w:basedOn w:val="DefaultParagraphFont"/>
    <w:link w:val="Title"/>
    <w:rsid w:val="00216628"/>
    <w:rPr>
      <w:rFonts w:ascii="Arial" w:hAnsi="Arial" w:cs="Arial"/>
      <w:b/>
      <w:bCs/>
      <w:sz w:val="28"/>
      <w:szCs w:val="24"/>
      <w:lang w:eastAsia="en-US"/>
    </w:rPr>
  </w:style>
  <w:style w:type="paragraph" w:customStyle="1" w:styleId="ShelterNormal">
    <w:name w:val="Shelter Normal"/>
    <w:rsid w:val="00216628"/>
    <w:pPr>
      <w:spacing w:after="240" w:line="312" w:lineRule="auto"/>
    </w:pPr>
    <w:rPr>
      <w:rFonts w:ascii="Arial" w:hAnsi="Arial" w:cs="Arial"/>
      <w:sz w:val="22"/>
      <w:lang w:eastAsia="en-US"/>
    </w:rPr>
  </w:style>
  <w:style w:type="paragraph" w:styleId="NoSpacing">
    <w:name w:val="No Spacing"/>
    <w:uiPriority w:val="1"/>
    <w:qFormat/>
    <w:rsid w:val="00216628"/>
    <w:rPr>
      <w:rFonts w:ascii="MetaNormal-Roman" w:hAnsi="MetaNormal-Roman"/>
      <w:sz w:val="24"/>
      <w:szCs w:val="24"/>
      <w:lang w:eastAsia="en-US"/>
    </w:rPr>
  </w:style>
  <w:style w:type="paragraph" w:customStyle="1" w:styleId="paragraph">
    <w:name w:val="paragraph"/>
    <w:basedOn w:val="Normal"/>
    <w:rsid w:val="00216628"/>
    <w:pPr>
      <w:spacing w:before="100" w:beforeAutospacing="1" w:after="100" w:afterAutospacing="1"/>
    </w:pPr>
    <w:rPr>
      <w:rFonts w:ascii="Times New Roman" w:hAnsi="Times New Roman"/>
      <w:lang w:eastAsia="en-GB"/>
    </w:rPr>
  </w:style>
  <w:style w:type="character" w:customStyle="1" w:styleId="normaltextrun">
    <w:name w:val="normaltextrun"/>
    <w:rsid w:val="00216628"/>
  </w:style>
  <w:style w:type="character" w:customStyle="1" w:styleId="advancedproofingissue">
    <w:name w:val="advancedproofingissue"/>
    <w:rsid w:val="00216628"/>
  </w:style>
  <w:style w:type="character" w:customStyle="1" w:styleId="eop">
    <w:name w:val="eop"/>
    <w:rsid w:val="00216628"/>
  </w:style>
  <w:style w:type="paragraph" w:customStyle="1" w:styleId="xmsolistparagraph">
    <w:name w:val="x_msolistparagraph"/>
    <w:basedOn w:val="Normal"/>
    <w:rsid w:val="00216628"/>
    <w:pPr>
      <w:spacing w:after="240" w:line="312" w:lineRule="auto"/>
      <w:ind w:left="720"/>
    </w:pPr>
    <w:rPr>
      <w:rFonts w:ascii="Arial" w:eastAsia="Calibri" w:hAnsi="Arial" w:cs="Arial"/>
      <w:sz w:val="22"/>
      <w:szCs w:val="22"/>
      <w:lang w:eastAsia="en-GB"/>
    </w:rPr>
  </w:style>
  <w:style w:type="character" w:styleId="CommentReference">
    <w:name w:val="annotation reference"/>
    <w:uiPriority w:val="99"/>
    <w:semiHidden/>
    <w:unhideWhenUsed/>
    <w:rsid w:val="00216628"/>
    <w:rPr>
      <w:sz w:val="16"/>
      <w:szCs w:val="16"/>
    </w:rPr>
  </w:style>
  <w:style w:type="paragraph" w:styleId="CommentText">
    <w:name w:val="annotation text"/>
    <w:basedOn w:val="Normal"/>
    <w:link w:val="CommentTextChar"/>
    <w:uiPriority w:val="99"/>
    <w:semiHidden/>
    <w:unhideWhenUsed/>
    <w:rsid w:val="00216628"/>
    <w:rPr>
      <w:sz w:val="20"/>
      <w:szCs w:val="20"/>
    </w:rPr>
  </w:style>
  <w:style w:type="character" w:customStyle="1" w:styleId="CommentTextChar">
    <w:name w:val="Comment Text Char"/>
    <w:basedOn w:val="DefaultParagraphFont"/>
    <w:link w:val="CommentText"/>
    <w:uiPriority w:val="99"/>
    <w:semiHidden/>
    <w:rsid w:val="00216628"/>
    <w:rPr>
      <w:rFonts w:ascii="MetaNormal-Roman" w:hAnsi="MetaNormal-Roman"/>
      <w:lang w:eastAsia="en-US"/>
    </w:rPr>
  </w:style>
  <w:style w:type="paragraph" w:styleId="BalloonText">
    <w:name w:val="Balloon Text"/>
    <w:basedOn w:val="Normal"/>
    <w:link w:val="BalloonTextChar"/>
    <w:uiPriority w:val="99"/>
    <w:semiHidden/>
    <w:unhideWhenUsed/>
    <w:rsid w:val="002166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628"/>
    <w:rPr>
      <w:rFonts w:ascii="Segoe UI" w:hAnsi="Segoe UI" w:cs="Segoe UI"/>
      <w:sz w:val="18"/>
      <w:szCs w:val="18"/>
      <w:lang w:eastAsia="en-US"/>
    </w:rPr>
  </w:style>
  <w:style w:type="paragraph" w:styleId="ListParagraph">
    <w:name w:val="List Paragraph"/>
    <w:basedOn w:val="Normal"/>
    <w:uiPriority w:val="34"/>
    <w:qFormat/>
    <w:rsid w:val="00F207D6"/>
    <w:pPr>
      <w:ind w:left="720"/>
      <w:contextualSpacing/>
    </w:pPr>
  </w:style>
  <w:style w:type="paragraph" w:styleId="BodyTextIndent2">
    <w:name w:val="Body Text Indent 2"/>
    <w:basedOn w:val="Normal"/>
    <w:link w:val="BodyTextIndent2Char"/>
    <w:semiHidden/>
    <w:rsid w:val="00BF1469"/>
    <w:pPr>
      <w:ind w:left="-360"/>
      <w:jc w:val="both"/>
    </w:pPr>
    <w:rPr>
      <w:rFonts w:ascii="Arial" w:hAnsi="Arial" w:cs="Arial"/>
      <w:sz w:val="22"/>
    </w:rPr>
  </w:style>
  <w:style w:type="character" w:customStyle="1" w:styleId="BodyTextIndent2Char">
    <w:name w:val="Body Text Indent 2 Char"/>
    <w:basedOn w:val="DefaultParagraphFont"/>
    <w:link w:val="BodyTextIndent2"/>
    <w:semiHidden/>
    <w:rsid w:val="00BF1469"/>
    <w:rPr>
      <w:rFonts w:ascii="Arial" w:hAnsi="Arial" w:cs="Arial"/>
      <w:sz w:val="22"/>
      <w:szCs w:val="24"/>
      <w:lang w:eastAsia="en-US"/>
    </w:rPr>
  </w:style>
  <w:style w:type="paragraph" w:styleId="NormalWeb">
    <w:name w:val="Normal (Web)"/>
    <w:basedOn w:val="Normal"/>
    <w:uiPriority w:val="99"/>
    <w:semiHidden/>
    <w:unhideWhenUsed/>
    <w:rsid w:val="00BF1469"/>
    <w:pPr>
      <w:spacing w:before="100" w:beforeAutospacing="1" w:after="100" w:afterAutospacing="1"/>
    </w:pPr>
    <w:rPr>
      <w:rFonts w:ascii="Times New Roman" w:hAnsi="Times New Roman"/>
      <w:lang w:eastAsia="en-GB"/>
    </w:rPr>
  </w:style>
  <w:style w:type="paragraph" w:styleId="Revision">
    <w:name w:val="Revision"/>
    <w:hidden/>
    <w:uiPriority w:val="99"/>
    <w:semiHidden/>
    <w:rsid w:val="0019267D"/>
    <w:rPr>
      <w:rFonts w:ascii="MetaNormal-Roman" w:hAnsi="MetaNormal-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723661">
      <w:bodyDiv w:val="1"/>
      <w:marLeft w:val="0"/>
      <w:marRight w:val="0"/>
      <w:marTop w:val="0"/>
      <w:marBottom w:val="0"/>
      <w:divBdr>
        <w:top w:val="none" w:sz="0" w:space="0" w:color="auto"/>
        <w:left w:val="none" w:sz="0" w:space="0" w:color="auto"/>
        <w:bottom w:val="none" w:sz="0" w:space="0" w:color="auto"/>
        <w:right w:val="none" w:sz="0" w:space="0" w:color="auto"/>
      </w:divBdr>
    </w:div>
    <w:div w:id="90664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1549</Words>
  <Characters>8463</Characters>
  <Application>Microsoft Office Word</Application>
  <DocSecurity>0</DocSecurity>
  <Lines>162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Kitson</dc:creator>
  <cp:keywords/>
  <dc:description/>
  <cp:lastModifiedBy>Sasha Alsop</cp:lastModifiedBy>
  <cp:revision>2</cp:revision>
  <cp:lastPrinted>2025-12-10T11:15:00Z</cp:lastPrinted>
  <dcterms:created xsi:type="dcterms:W3CDTF">2026-07-02T12:16:00Z</dcterms:created>
  <dcterms:modified xsi:type="dcterms:W3CDTF">2026-07-02T12:16:00Z</dcterms:modified>
</cp:coreProperties>
</file>