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3BEDE35A" w:rsidR="00E60797" w:rsidRPr="005717A8" w:rsidRDefault="00E60797" w:rsidP="0052237B">
      <w:pPr>
        <w:pStyle w:val="Heading6"/>
        <w:jc w:val="both"/>
        <w:rPr>
          <w:rFonts w:ascii="Barlow" w:hAnsi="Barlow" w:cstheme="minorHAnsi"/>
          <w:b w:val="0"/>
          <w:szCs w:val="28"/>
          <w:u w:val="none"/>
        </w:rPr>
      </w:pPr>
      <w:r w:rsidRPr="005717A8">
        <w:rPr>
          <w:rFonts w:ascii="Barlow" w:hAnsi="Barlow" w:cstheme="minorHAnsi"/>
          <w:szCs w:val="28"/>
          <w:u w:val="none"/>
        </w:rPr>
        <w:t>Job Description</w:t>
      </w:r>
    </w:p>
    <w:p w14:paraId="7176EF23" w14:textId="77777777" w:rsidR="00024E03" w:rsidRPr="005717A8" w:rsidRDefault="00024E03" w:rsidP="006D76B6">
      <w:pPr>
        <w:pStyle w:val="NoSpacing"/>
        <w:rPr>
          <w:rFonts w:ascii="Barlow" w:hAnsi="Barlow" w:cstheme="minorHAnsi"/>
          <w:bCs/>
          <w:sz w:val="20"/>
          <w:szCs w:val="20"/>
        </w:rPr>
      </w:pPr>
    </w:p>
    <w:p w14:paraId="24135A42" w14:textId="73D57172" w:rsidR="00A563FC" w:rsidRPr="00D56796" w:rsidRDefault="00A563FC" w:rsidP="007746F3">
      <w:pPr>
        <w:pStyle w:val="NoSpacing"/>
        <w:spacing w:line="276" w:lineRule="auto"/>
        <w:rPr>
          <w:rFonts w:ascii="Barlow" w:hAnsi="Barlow" w:cstheme="minorHAnsi"/>
          <w:b/>
          <w:bCs/>
          <w:sz w:val="22"/>
          <w:szCs w:val="22"/>
        </w:rPr>
      </w:pPr>
      <w:r w:rsidRPr="00D56796">
        <w:rPr>
          <w:rFonts w:ascii="Barlow" w:hAnsi="Barlow" w:cstheme="minorHAnsi"/>
          <w:b/>
          <w:bCs/>
          <w:sz w:val="22"/>
          <w:szCs w:val="22"/>
        </w:rPr>
        <w:t>Job Title:</w:t>
      </w:r>
      <w:r w:rsidRPr="00D56796">
        <w:rPr>
          <w:rFonts w:ascii="Barlow" w:hAnsi="Barlow" w:cstheme="minorHAnsi"/>
          <w:b/>
          <w:bCs/>
          <w:sz w:val="22"/>
          <w:szCs w:val="22"/>
        </w:rPr>
        <w:tab/>
      </w:r>
      <w:r w:rsidRPr="00D56796">
        <w:rPr>
          <w:rFonts w:ascii="Barlow" w:hAnsi="Barlow" w:cstheme="minorHAnsi"/>
          <w:b/>
          <w:bCs/>
          <w:sz w:val="22"/>
          <w:szCs w:val="22"/>
        </w:rPr>
        <w:tab/>
      </w:r>
      <w:r w:rsidR="00744FD7" w:rsidRPr="00D56796">
        <w:rPr>
          <w:rFonts w:ascii="Barlow" w:hAnsi="Barlow" w:cstheme="minorHAnsi"/>
          <w:sz w:val="22"/>
          <w:szCs w:val="22"/>
        </w:rPr>
        <w:t>Senior HR Business Partner</w:t>
      </w:r>
    </w:p>
    <w:p w14:paraId="10692CEB" w14:textId="3432A88B" w:rsidR="00A563FC" w:rsidRPr="00D56796" w:rsidRDefault="00A563FC" w:rsidP="007746F3">
      <w:pPr>
        <w:pStyle w:val="NoSpacing"/>
        <w:spacing w:line="276" w:lineRule="auto"/>
        <w:rPr>
          <w:rFonts w:ascii="Barlow" w:hAnsi="Barlow" w:cstheme="minorHAnsi"/>
          <w:b/>
          <w:bCs/>
          <w:sz w:val="22"/>
          <w:szCs w:val="22"/>
        </w:rPr>
      </w:pPr>
      <w:r w:rsidRPr="00D56796">
        <w:rPr>
          <w:rFonts w:ascii="Barlow" w:hAnsi="Barlow" w:cstheme="minorHAnsi"/>
          <w:b/>
          <w:bCs/>
          <w:sz w:val="22"/>
          <w:szCs w:val="22"/>
        </w:rPr>
        <w:t>Location:</w:t>
      </w:r>
      <w:r w:rsidRPr="00D56796">
        <w:rPr>
          <w:rFonts w:ascii="Barlow" w:hAnsi="Barlow" w:cstheme="minorHAnsi"/>
          <w:b/>
          <w:bCs/>
          <w:sz w:val="22"/>
          <w:szCs w:val="22"/>
        </w:rPr>
        <w:tab/>
      </w:r>
      <w:r w:rsidRPr="00D56796">
        <w:rPr>
          <w:rFonts w:ascii="Barlow" w:hAnsi="Barlow" w:cstheme="minorHAnsi"/>
          <w:b/>
          <w:bCs/>
          <w:sz w:val="22"/>
          <w:szCs w:val="22"/>
        </w:rPr>
        <w:tab/>
      </w:r>
      <w:r w:rsidR="00744FD7" w:rsidRPr="00D56796">
        <w:rPr>
          <w:rFonts w:ascii="Barlow" w:hAnsi="Barlow" w:cstheme="minorHAnsi"/>
          <w:sz w:val="22"/>
          <w:szCs w:val="22"/>
        </w:rPr>
        <w:t xml:space="preserve">Home Based with the required to travel into </w:t>
      </w:r>
      <w:r w:rsidR="00D56796" w:rsidRPr="00D56796">
        <w:rPr>
          <w:rFonts w:ascii="Barlow" w:hAnsi="Barlow" w:cstheme="minorHAnsi"/>
          <w:sz w:val="22"/>
          <w:szCs w:val="22"/>
        </w:rPr>
        <w:t xml:space="preserve">Shelter Offices when required </w:t>
      </w:r>
    </w:p>
    <w:p w14:paraId="26638F4B" w14:textId="3EEDB7BB" w:rsidR="007746F3" w:rsidRPr="00D56796" w:rsidRDefault="009C4B54" w:rsidP="007746F3">
      <w:pPr>
        <w:pStyle w:val="NoSpacing"/>
        <w:spacing w:line="276" w:lineRule="auto"/>
        <w:rPr>
          <w:rFonts w:ascii="Barlow" w:hAnsi="Barlow" w:cstheme="minorHAnsi"/>
          <w:sz w:val="22"/>
          <w:szCs w:val="22"/>
        </w:rPr>
      </w:pPr>
      <w:r w:rsidRPr="00D56796">
        <w:rPr>
          <w:rFonts w:ascii="Barlow" w:hAnsi="Barlow" w:cstheme="minorHAnsi"/>
          <w:b/>
          <w:bCs/>
          <w:sz w:val="22"/>
          <w:szCs w:val="22"/>
        </w:rPr>
        <w:t>Contract type</w:t>
      </w:r>
      <w:r w:rsidR="00036370" w:rsidRPr="00D56796">
        <w:rPr>
          <w:rFonts w:ascii="Barlow" w:hAnsi="Barlow" w:cstheme="minorHAnsi"/>
          <w:b/>
          <w:bCs/>
          <w:sz w:val="22"/>
          <w:szCs w:val="22"/>
        </w:rPr>
        <w:t>:</w:t>
      </w:r>
      <w:r w:rsidR="007746F3" w:rsidRPr="00D56796">
        <w:rPr>
          <w:rFonts w:ascii="Barlow" w:hAnsi="Barlow" w:cstheme="minorHAnsi"/>
          <w:b/>
          <w:bCs/>
          <w:sz w:val="22"/>
          <w:szCs w:val="22"/>
        </w:rPr>
        <w:t xml:space="preserve">                </w:t>
      </w:r>
      <w:r w:rsidR="0083286B">
        <w:rPr>
          <w:rFonts w:ascii="Barlow" w:hAnsi="Barlow" w:cstheme="minorHAnsi"/>
          <w:b/>
          <w:bCs/>
          <w:sz w:val="22"/>
          <w:szCs w:val="22"/>
        </w:rPr>
        <w:tab/>
      </w:r>
      <w:r w:rsidR="00F500AF">
        <w:rPr>
          <w:rFonts w:ascii="Barlow" w:hAnsi="Barlow" w:cstheme="minorHAnsi"/>
          <w:sz w:val="22"/>
          <w:szCs w:val="22"/>
        </w:rPr>
        <w:t>Fixed term contract – 12-months</w:t>
      </w:r>
      <w:r w:rsidR="00327055">
        <w:rPr>
          <w:rFonts w:ascii="Barlow" w:hAnsi="Barlow" w:cstheme="minorHAnsi"/>
          <w:sz w:val="22"/>
          <w:szCs w:val="22"/>
        </w:rPr>
        <w:t xml:space="preserve"> </w:t>
      </w:r>
      <w:r w:rsidR="00D56796" w:rsidRPr="00D56796">
        <w:rPr>
          <w:rFonts w:ascii="Barlow" w:hAnsi="Barlow" w:cstheme="minorHAnsi"/>
          <w:sz w:val="22"/>
          <w:szCs w:val="22"/>
        </w:rPr>
        <w:t xml:space="preserve"> </w:t>
      </w:r>
    </w:p>
    <w:p w14:paraId="316D8DEE" w14:textId="21708114" w:rsidR="009C4B54" w:rsidRPr="00D56796" w:rsidRDefault="00A563FC" w:rsidP="007746F3">
      <w:pPr>
        <w:pStyle w:val="NoSpacing"/>
        <w:spacing w:line="276" w:lineRule="auto"/>
        <w:rPr>
          <w:rFonts w:ascii="Barlow" w:hAnsi="Barlow" w:cstheme="minorHAnsi"/>
          <w:bCs/>
          <w:sz w:val="22"/>
          <w:szCs w:val="22"/>
        </w:rPr>
      </w:pPr>
      <w:r w:rsidRPr="00D56796">
        <w:rPr>
          <w:rFonts w:ascii="Barlow" w:hAnsi="Barlow" w:cstheme="minorHAnsi"/>
          <w:b/>
          <w:bCs/>
          <w:sz w:val="22"/>
          <w:szCs w:val="22"/>
        </w:rPr>
        <w:t>Accountable t</w:t>
      </w:r>
      <w:r w:rsidR="005935D2" w:rsidRPr="00D56796">
        <w:rPr>
          <w:rFonts w:ascii="Barlow" w:hAnsi="Barlow" w:cstheme="minorHAnsi"/>
          <w:b/>
          <w:bCs/>
          <w:sz w:val="22"/>
          <w:szCs w:val="22"/>
        </w:rPr>
        <w:t xml:space="preserve">o:             </w:t>
      </w:r>
      <w:r w:rsidR="00E47299" w:rsidRPr="00D56796">
        <w:rPr>
          <w:rFonts w:ascii="Barlow" w:hAnsi="Barlow" w:cstheme="minorHAnsi"/>
          <w:b/>
          <w:bCs/>
          <w:sz w:val="22"/>
          <w:szCs w:val="22"/>
        </w:rPr>
        <w:tab/>
      </w:r>
      <w:r w:rsidR="00D56796" w:rsidRPr="00D56796">
        <w:rPr>
          <w:rFonts w:ascii="Barlow" w:hAnsi="Barlow" w:cstheme="minorHAnsi"/>
          <w:sz w:val="22"/>
          <w:szCs w:val="22"/>
        </w:rPr>
        <w:t>Head of</w:t>
      </w:r>
      <w:r w:rsidR="00812D6B">
        <w:rPr>
          <w:rFonts w:ascii="Barlow" w:hAnsi="Barlow" w:cstheme="minorHAnsi"/>
          <w:sz w:val="22"/>
          <w:szCs w:val="22"/>
        </w:rPr>
        <w:t xml:space="preserve"> HR</w:t>
      </w:r>
      <w:r w:rsidR="00D56796" w:rsidRPr="00D56796">
        <w:rPr>
          <w:rFonts w:ascii="Barlow" w:hAnsi="Barlow" w:cstheme="minorHAnsi"/>
          <w:sz w:val="22"/>
          <w:szCs w:val="22"/>
        </w:rPr>
        <w:t xml:space="preserve"> </w:t>
      </w:r>
      <w:r w:rsidR="004A3F57">
        <w:rPr>
          <w:rFonts w:ascii="Barlow" w:hAnsi="Barlow" w:cstheme="minorHAnsi"/>
          <w:sz w:val="22"/>
          <w:szCs w:val="22"/>
        </w:rPr>
        <w:t>Business Partnering</w:t>
      </w:r>
    </w:p>
    <w:p w14:paraId="421BC094" w14:textId="179E2F76" w:rsidR="008F4DF1" w:rsidRPr="00D56796" w:rsidRDefault="00E37AE5" w:rsidP="007746F3">
      <w:pPr>
        <w:pStyle w:val="NoSpacing"/>
        <w:spacing w:line="276" w:lineRule="auto"/>
        <w:rPr>
          <w:rFonts w:ascii="Barlow" w:hAnsi="Barlow" w:cstheme="minorHAnsi"/>
          <w:sz w:val="22"/>
          <w:szCs w:val="22"/>
        </w:rPr>
      </w:pPr>
      <w:r w:rsidRPr="00D56796">
        <w:rPr>
          <w:rFonts w:ascii="Barlow" w:hAnsi="Barlow" w:cstheme="minorHAnsi"/>
          <w:b/>
          <w:bCs/>
          <w:sz w:val="22"/>
          <w:szCs w:val="22"/>
        </w:rPr>
        <w:t>Salary:</w:t>
      </w:r>
      <w:r w:rsidR="004C3A39" w:rsidRPr="00D56796">
        <w:rPr>
          <w:rFonts w:ascii="Barlow" w:hAnsi="Barlow" w:cstheme="minorHAnsi"/>
          <w:b/>
          <w:bCs/>
          <w:sz w:val="22"/>
          <w:szCs w:val="22"/>
        </w:rPr>
        <w:tab/>
      </w:r>
      <w:r w:rsidR="004C3A39" w:rsidRPr="00D56796">
        <w:rPr>
          <w:rFonts w:ascii="Barlow" w:hAnsi="Barlow" w:cstheme="minorHAnsi"/>
          <w:b/>
          <w:bCs/>
          <w:sz w:val="22"/>
          <w:szCs w:val="22"/>
        </w:rPr>
        <w:tab/>
      </w:r>
      <w:r w:rsidR="004C3A39" w:rsidRPr="00D56796">
        <w:rPr>
          <w:rFonts w:ascii="Barlow" w:hAnsi="Barlow" w:cstheme="minorHAnsi"/>
          <w:b/>
          <w:bCs/>
          <w:sz w:val="22"/>
          <w:szCs w:val="22"/>
        </w:rPr>
        <w:tab/>
      </w:r>
      <w:r w:rsidR="00F500AF" w:rsidRPr="00F500AF">
        <w:rPr>
          <w:rFonts w:ascii="Barlow" w:hAnsi="Barlow" w:cstheme="minorHAnsi"/>
          <w:sz w:val="22"/>
          <w:szCs w:val="22"/>
        </w:rPr>
        <w:t>£56,800.98</w:t>
      </w:r>
    </w:p>
    <w:p w14:paraId="454926EC" w14:textId="6FD34C31" w:rsidR="008F4DF1" w:rsidRPr="00D56796" w:rsidRDefault="008F4DF1" w:rsidP="007746F3">
      <w:pPr>
        <w:pStyle w:val="NoSpacing"/>
        <w:spacing w:line="276" w:lineRule="auto"/>
        <w:rPr>
          <w:rFonts w:ascii="Barlow" w:hAnsi="Barlow" w:cstheme="minorHAnsi"/>
          <w:sz w:val="22"/>
          <w:szCs w:val="22"/>
        </w:rPr>
      </w:pPr>
      <w:r w:rsidRPr="00D56796">
        <w:rPr>
          <w:rFonts w:ascii="Barlow" w:hAnsi="Barlow" w:cstheme="minorHAnsi"/>
          <w:b/>
          <w:bCs/>
          <w:sz w:val="22"/>
          <w:szCs w:val="22"/>
        </w:rPr>
        <w:t>Hours:</w:t>
      </w:r>
      <w:r w:rsidR="004C3A39" w:rsidRPr="00D56796">
        <w:rPr>
          <w:rFonts w:ascii="Barlow" w:hAnsi="Barlow" w:cstheme="minorHAnsi"/>
          <w:b/>
          <w:bCs/>
          <w:sz w:val="22"/>
          <w:szCs w:val="22"/>
        </w:rPr>
        <w:tab/>
      </w:r>
      <w:r w:rsidR="004C3A39" w:rsidRPr="00D56796">
        <w:rPr>
          <w:rFonts w:ascii="Barlow" w:hAnsi="Barlow" w:cstheme="minorHAnsi"/>
          <w:b/>
          <w:bCs/>
          <w:sz w:val="22"/>
          <w:szCs w:val="22"/>
        </w:rPr>
        <w:tab/>
      </w:r>
      <w:r w:rsidR="004C3A39" w:rsidRPr="00D56796">
        <w:rPr>
          <w:rFonts w:ascii="Barlow" w:hAnsi="Barlow" w:cstheme="minorHAnsi"/>
          <w:b/>
          <w:bCs/>
          <w:sz w:val="22"/>
          <w:szCs w:val="22"/>
        </w:rPr>
        <w:tab/>
      </w:r>
      <w:r w:rsidR="00913A51" w:rsidRPr="00D56796">
        <w:rPr>
          <w:rFonts w:ascii="Barlow" w:hAnsi="Barlow" w:cstheme="minorHAnsi"/>
          <w:sz w:val="22"/>
          <w:szCs w:val="22"/>
        </w:rPr>
        <w:t xml:space="preserve">37.5per week (pro-rata if part time) </w:t>
      </w:r>
    </w:p>
    <w:p w14:paraId="66619DA8" w14:textId="265BD121" w:rsidR="008F4DF1" w:rsidRPr="00D56796" w:rsidRDefault="008F4DF1" w:rsidP="007746F3">
      <w:pPr>
        <w:pStyle w:val="NoSpacing"/>
        <w:spacing w:line="276" w:lineRule="auto"/>
        <w:rPr>
          <w:rFonts w:ascii="Barlow" w:hAnsi="Barlow" w:cstheme="minorHAnsi"/>
          <w:b/>
          <w:bCs/>
          <w:sz w:val="22"/>
          <w:szCs w:val="22"/>
        </w:rPr>
      </w:pPr>
      <w:r w:rsidRPr="00D56796">
        <w:rPr>
          <w:rFonts w:ascii="Barlow" w:hAnsi="Barlow" w:cstheme="minorHAnsi"/>
          <w:b/>
          <w:bCs/>
          <w:sz w:val="22"/>
          <w:szCs w:val="22"/>
        </w:rPr>
        <w:t>Leave:</w:t>
      </w:r>
      <w:r w:rsidR="004C3A39" w:rsidRPr="00D56796">
        <w:rPr>
          <w:rFonts w:ascii="Barlow" w:hAnsi="Barlow" w:cstheme="minorHAnsi"/>
          <w:sz w:val="22"/>
          <w:szCs w:val="22"/>
        </w:rPr>
        <w:tab/>
      </w:r>
      <w:r w:rsidR="004C3A39" w:rsidRPr="00D56796">
        <w:rPr>
          <w:rFonts w:ascii="Barlow" w:hAnsi="Barlow" w:cstheme="minorHAnsi"/>
          <w:sz w:val="22"/>
          <w:szCs w:val="22"/>
        </w:rPr>
        <w:tab/>
      </w:r>
      <w:r w:rsidR="004C3A39" w:rsidRPr="00D56796">
        <w:rPr>
          <w:rFonts w:ascii="Barlow" w:hAnsi="Barlow" w:cstheme="minorHAnsi"/>
          <w:sz w:val="22"/>
          <w:szCs w:val="22"/>
        </w:rPr>
        <w:tab/>
      </w:r>
      <w:r w:rsidRPr="00D56796">
        <w:rPr>
          <w:rFonts w:ascii="Barlow" w:hAnsi="Barlow" w:cstheme="minorHAnsi"/>
          <w:sz w:val="22"/>
          <w:szCs w:val="22"/>
        </w:rPr>
        <w:t xml:space="preserve">30 days holiday per annum plus bank holidays </w:t>
      </w:r>
    </w:p>
    <w:p w14:paraId="7F4D996D" w14:textId="1748FC38" w:rsidR="005A56F5" w:rsidRPr="005717A8" w:rsidRDefault="008F4DF1" w:rsidP="006E08C0">
      <w:pPr>
        <w:rPr>
          <w:rFonts w:ascii="Barlow" w:hAnsi="Barlow" w:cstheme="minorHAnsi"/>
          <w:b/>
          <w:sz w:val="20"/>
          <w:szCs w:val="20"/>
          <w:u w:val="single"/>
          <w:lang w:val="en-US" w:eastAsia="en-GB"/>
        </w:rPr>
      </w:pPr>
      <w:r w:rsidRPr="005717A8">
        <w:rPr>
          <w:rFonts w:ascii="Barlow" w:hAnsi="Barlow" w:cstheme="minorHAnsi"/>
          <w:b/>
          <w:sz w:val="20"/>
          <w:szCs w:val="20"/>
          <w:u w:val="single"/>
          <w:lang w:val="en-US" w:eastAsia="en-GB"/>
        </w:rPr>
        <w:t xml:space="preserve"> </w:t>
      </w:r>
    </w:p>
    <w:p w14:paraId="0E1B590E" w14:textId="39D557D7" w:rsidR="006E08C0" w:rsidRPr="00D56796" w:rsidRDefault="001E1364" w:rsidP="006E08C0">
      <w:pPr>
        <w:rPr>
          <w:rFonts w:ascii="Barlow" w:hAnsi="Barlow" w:cstheme="minorHAnsi"/>
          <w:b/>
          <w:lang w:val="en-US" w:eastAsia="en-GB"/>
        </w:rPr>
      </w:pPr>
      <w:r w:rsidRPr="00D56796">
        <w:rPr>
          <w:rFonts w:ascii="Barlow" w:hAnsi="Barlow" w:cstheme="minorHAnsi"/>
          <w:b/>
          <w:lang w:val="en-US" w:eastAsia="en-GB"/>
        </w:rPr>
        <w:t xml:space="preserve">About Shelter </w:t>
      </w:r>
    </w:p>
    <w:p w14:paraId="424DBA7B" w14:textId="77777777" w:rsidR="00E47299" w:rsidRPr="005717A8" w:rsidRDefault="00E47299" w:rsidP="00FB660F">
      <w:pPr>
        <w:pStyle w:val="NoSpacing"/>
        <w:jc w:val="both"/>
        <w:rPr>
          <w:rStyle w:val="normaltextrun"/>
          <w:rFonts w:ascii="Barlow" w:hAnsi="Barlow" w:cstheme="minorHAnsi"/>
          <w:color w:val="000000" w:themeColor="text1"/>
          <w:sz w:val="20"/>
          <w:szCs w:val="20"/>
        </w:rPr>
      </w:pPr>
    </w:p>
    <w:p w14:paraId="5898DD83" w14:textId="4878186C" w:rsidR="00FB660F" w:rsidRPr="00D56796" w:rsidRDefault="009238D7" w:rsidP="00912BE0">
      <w:pPr>
        <w:pStyle w:val="NoSpacing"/>
        <w:jc w:val="both"/>
        <w:rPr>
          <w:rStyle w:val="normaltextrun"/>
          <w:rFonts w:ascii="Barlow" w:hAnsi="Barlow" w:cstheme="minorHAnsi"/>
          <w:color w:val="000000" w:themeColor="text1"/>
          <w:sz w:val="22"/>
          <w:szCs w:val="22"/>
        </w:rPr>
      </w:pPr>
      <w:r w:rsidRPr="00D56796">
        <w:rPr>
          <w:rStyle w:val="normaltextrun"/>
          <w:rFonts w:ascii="Barlow" w:hAnsi="Barlow" w:cstheme="minorHAnsi"/>
          <w:color w:val="000000" w:themeColor="text1"/>
          <w:sz w:val="22"/>
          <w:szCs w:val="22"/>
        </w:rPr>
        <w:t xml:space="preserve">A home is a fundamental human need, as essential as education or healthcare. Yet millions of people across Britain struggle </w:t>
      </w:r>
      <w:r w:rsidRPr="00D56796">
        <w:rPr>
          <w:rStyle w:val="advancedproofingissue"/>
          <w:rFonts w:ascii="Barlow" w:hAnsi="Barlow" w:cstheme="minorHAnsi"/>
          <w:color w:val="000000" w:themeColor="text1"/>
          <w:sz w:val="22"/>
          <w:szCs w:val="22"/>
        </w:rPr>
        <w:t>on a daily basis</w:t>
      </w:r>
      <w:r w:rsidRPr="00D56796">
        <w:rPr>
          <w:rStyle w:val="normaltextrun"/>
          <w:rFonts w:ascii="Barlow" w:hAnsi="Barlow" w:cstheme="minorHAnsi"/>
          <w:color w:val="000000" w:themeColor="text1"/>
          <w:sz w:val="22"/>
          <w:szCs w:val="22"/>
        </w:rPr>
        <w:t xml:space="preserve"> with homelessness, bad housing conditions, soaring rents, discrimination and the threat of eviction. </w:t>
      </w:r>
      <w:r w:rsidR="00FB660F" w:rsidRPr="00D56796">
        <w:rPr>
          <w:rStyle w:val="normaltextrun"/>
          <w:rFonts w:ascii="Barlow" w:hAnsi="Barlow" w:cstheme="minorHAnsi"/>
          <w:color w:val="000000" w:themeColor="text1"/>
          <w:sz w:val="22"/>
          <w:szCs w:val="22"/>
        </w:rPr>
        <w:t xml:space="preserve"> </w:t>
      </w:r>
    </w:p>
    <w:p w14:paraId="1A48945F" w14:textId="77777777" w:rsidR="00FB660F" w:rsidRPr="00D56796" w:rsidRDefault="00FB660F" w:rsidP="00912BE0">
      <w:pPr>
        <w:pStyle w:val="NoSpacing"/>
        <w:jc w:val="both"/>
        <w:rPr>
          <w:rStyle w:val="normaltextrun"/>
          <w:rFonts w:ascii="Barlow" w:hAnsi="Barlow" w:cstheme="minorHAnsi"/>
          <w:color w:val="000000" w:themeColor="text1"/>
          <w:sz w:val="22"/>
          <w:szCs w:val="22"/>
        </w:rPr>
      </w:pPr>
    </w:p>
    <w:p w14:paraId="49A5917A" w14:textId="0CCB8227" w:rsidR="009238D7" w:rsidRPr="00D56796" w:rsidRDefault="006B4963" w:rsidP="00912BE0">
      <w:pPr>
        <w:pStyle w:val="NoSpacing"/>
        <w:jc w:val="both"/>
        <w:rPr>
          <w:rFonts w:ascii="Barlow" w:hAnsi="Barlow" w:cs="Arial"/>
          <w:color w:val="000000"/>
          <w:sz w:val="22"/>
          <w:szCs w:val="22"/>
        </w:rPr>
      </w:pPr>
      <w:r w:rsidRPr="00D56796">
        <w:rPr>
          <w:rFonts w:ascii="Barlow" w:hAnsi="Barlow" w:cs="Arial"/>
          <w:color w:val="000000"/>
          <w:sz w:val="22"/>
          <w:szCs w:val="22"/>
        </w:rPr>
        <w:t xml:space="preserve">Above all we seek a transformation in housing policy, including investment in homes people </w:t>
      </w:r>
      <w:r w:rsidR="0035738A" w:rsidRPr="00D56796">
        <w:rPr>
          <w:rFonts w:ascii="Barlow" w:hAnsi="Barlow" w:cs="Arial"/>
          <w:color w:val="000000"/>
          <w:sz w:val="22"/>
          <w:szCs w:val="22"/>
        </w:rPr>
        <w:t>on</w:t>
      </w:r>
      <w:r w:rsidRPr="00D56796">
        <w:rPr>
          <w:rFonts w:ascii="Barlow" w:hAnsi="Barlow" w:cs="Arial"/>
          <w:color w:val="000000"/>
          <w:sz w:val="22"/>
          <w:szCs w:val="22"/>
        </w:rPr>
        <w:t xml:space="preserve"> low incomes can actually afford – an investment that has been missing for decades and from all political parties, so that now the human cost has become intolerable.</w:t>
      </w:r>
    </w:p>
    <w:p w14:paraId="6FCAE4BC" w14:textId="77777777" w:rsidR="009238D7" w:rsidRPr="00D56796" w:rsidRDefault="009238D7" w:rsidP="00912BE0">
      <w:pPr>
        <w:pStyle w:val="paragraph"/>
        <w:spacing w:before="0" w:beforeAutospacing="0" w:after="0" w:afterAutospacing="0"/>
        <w:jc w:val="both"/>
        <w:textAlignment w:val="baseline"/>
        <w:rPr>
          <w:rStyle w:val="normaltextrun"/>
          <w:rFonts w:ascii="Barlow" w:hAnsi="Barlow" w:cstheme="minorHAnsi"/>
          <w:color w:val="000000" w:themeColor="text1"/>
          <w:sz w:val="22"/>
          <w:szCs w:val="22"/>
        </w:rPr>
      </w:pPr>
    </w:p>
    <w:p w14:paraId="55B60452" w14:textId="6AD66119" w:rsidR="009238D7" w:rsidRPr="00D56796" w:rsidRDefault="009238D7" w:rsidP="00912BE0">
      <w:pPr>
        <w:pStyle w:val="paragraph"/>
        <w:spacing w:before="0" w:beforeAutospacing="0" w:after="0" w:afterAutospacing="0"/>
        <w:jc w:val="both"/>
        <w:textAlignment w:val="baseline"/>
        <w:rPr>
          <w:rStyle w:val="eop"/>
          <w:rFonts w:ascii="Barlow" w:hAnsi="Barlow" w:cstheme="minorHAnsi"/>
          <w:color w:val="000000" w:themeColor="text1"/>
          <w:sz w:val="22"/>
          <w:szCs w:val="22"/>
        </w:rPr>
      </w:pPr>
      <w:r w:rsidRPr="00D56796">
        <w:rPr>
          <w:rStyle w:val="normaltextrun"/>
          <w:rFonts w:ascii="Barlow" w:hAnsi="Barlow" w:cstheme="minorHAnsi"/>
          <w:color w:val="000000" w:themeColor="text1"/>
          <w:sz w:val="22"/>
          <w:szCs w:val="22"/>
        </w:rPr>
        <w:t>We need ambitious, best-in-class individuals who are passionate about our cause to join us at this exciting time. This is your chance to play a part in the fundamental change we are striving to achieve.</w:t>
      </w:r>
      <w:r w:rsidRPr="00D56796">
        <w:rPr>
          <w:rStyle w:val="eop"/>
          <w:rFonts w:ascii="Barlow" w:hAnsi="Barlow" w:cstheme="minorHAnsi"/>
          <w:color w:val="000000" w:themeColor="text1"/>
          <w:sz w:val="22"/>
          <w:szCs w:val="22"/>
        </w:rPr>
        <w:t> </w:t>
      </w:r>
    </w:p>
    <w:p w14:paraId="52E9282C" w14:textId="2BB1D4F3" w:rsidR="000F566A" w:rsidRPr="005717A8" w:rsidRDefault="000F566A" w:rsidP="009238D7">
      <w:pPr>
        <w:pStyle w:val="paragraph"/>
        <w:spacing w:before="0" w:beforeAutospacing="0" w:after="0" w:afterAutospacing="0"/>
        <w:textAlignment w:val="baseline"/>
        <w:rPr>
          <w:rStyle w:val="eop"/>
          <w:rFonts w:ascii="Barlow" w:hAnsi="Barlow" w:cstheme="minorHAnsi"/>
          <w:color w:val="000000" w:themeColor="text1"/>
          <w:sz w:val="20"/>
          <w:szCs w:val="20"/>
        </w:rPr>
      </w:pPr>
    </w:p>
    <w:p w14:paraId="59FA28A9" w14:textId="65E08E6A" w:rsidR="00D70E9E" w:rsidRPr="00D56796" w:rsidRDefault="00D70E9E" w:rsidP="00D70E9E">
      <w:pPr>
        <w:pStyle w:val="paragraph"/>
        <w:spacing w:before="0" w:beforeAutospacing="0" w:after="0" w:afterAutospacing="0"/>
        <w:textAlignment w:val="baseline"/>
        <w:rPr>
          <w:rStyle w:val="eop"/>
          <w:rFonts w:ascii="Barlow" w:hAnsi="Barlow" w:cstheme="minorHAnsi"/>
        </w:rPr>
      </w:pPr>
      <w:r w:rsidRPr="00D56796">
        <w:rPr>
          <w:rStyle w:val="normaltextrun"/>
          <w:rFonts w:ascii="Barlow" w:hAnsi="Barlow" w:cstheme="minorHAnsi"/>
          <w:b/>
          <w:bCs/>
          <w:lang w:val="en-US"/>
        </w:rPr>
        <w:t>Why</w:t>
      </w:r>
      <w:r w:rsidRPr="00D56796">
        <w:rPr>
          <w:rStyle w:val="normaltextrun"/>
          <w:b/>
          <w:bCs/>
          <w:lang w:val="en-US"/>
        </w:rPr>
        <w:t> </w:t>
      </w:r>
      <w:r w:rsidRPr="00D56796">
        <w:rPr>
          <w:rStyle w:val="normaltextrun"/>
          <w:rFonts w:ascii="Barlow" w:hAnsi="Barlow" w:cstheme="minorHAnsi"/>
          <w:b/>
          <w:bCs/>
          <w:lang w:val="en-US"/>
        </w:rPr>
        <w:t>Join</w:t>
      </w:r>
      <w:r w:rsidRPr="00D56796">
        <w:rPr>
          <w:rStyle w:val="normaltextrun"/>
          <w:b/>
          <w:bCs/>
          <w:lang w:val="en-US"/>
        </w:rPr>
        <w:t> </w:t>
      </w:r>
      <w:r w:rsidRPr="00D56796">
        <w:rPr>
          <w:rStyle w:val="normaltextrun"/>
          <w:rFonts w:ascii="Barlow" w:hAnsi="Barlow" w:cstheme="minorHAnsi"/>
          <w:b/>
          <w:bCs/>
          <w:lang w:val="en-US"/>
        </w:rPr>
        <w:t>Shelter?</w:t>
      </w:r>
      <w:r w:rsidRPr="00D56796">
        <w:rPr>
          <w:rStyle w:val="normaltextrun"/>
          <w:lang w:val="en-US"/>
        </w:rPr>
        <w:t> </w:t>
      </w:r>
      <w:r w:rsidRPr="00D56796">
        <w:rPr>
          <w:rStyle w:val="eop"/>
          <w:rFonts w:ascii="Barlow" w:hAnsi="Barlow" w:cstheme="minorHAnsi"/>
        </w:rPr>
        <w:t> </w:t>
      </w:r>
    </w:p>
    <w:p w14:paraId="5064C56A" w14:textId="77777777" w:rsidR="00E47299" w:rsidRPr="005717A8" w:rsidRDefault="00E47299" w:rsidP="004906C3">
      <w:pPr>
        <w:pStyle w:val="NoSpacing"/>
        <w:rPr>
          <w:rFonts w:ascii="Barlow" w:hAnsi="Barlow" w:cstheme="minorHAnsi"/>
          <w:sz w:val="20"/>
          <w:szCs w:val="20"/>
        </w:rPr>
      </w:pPr>
    </w:p>
    <w:p w14:paraId="32EF9C36" w14:textId="3AF7D2F5" w:rsidR="004906C3" w:rsidRPr="00D56796" w:rsidRDefault="004906C3" w:rsidP="00912BE0">
      <w:pPr>
        <w:pStyle w:val="NoSpacing"/>
        <w:jc w:val="both"/>
        <w:rPr>
          <w:rFonts w:ascii="Barlow" w:hAnsi="Barlow" w:cstheme="minorHAnsi"/>
          <w:sz w:val="22"/>
          <w:szCs w:val="22"/>
        </w:rPr>
      </w:pPr>
      <w:r w:rsidRPr="00D56796">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D56796" w:rsidRDefault="004906C3" w:rsidP="00912BE0">
      <w:pPr>
        <w:pStyle w:val="NoSpacing"/>
        <w:jc w:val="both"/>
        <w:rPr>
          <w:rFonts w:ascii="Barlow" w:hAnsi="Barlow" w:cstheme="minorHAnsi"/>
          <w:sz w:val="22"/>
          <w:szCs w:val="22"/>
        </w:rPr>
      </w:pPr>
    </w:p>
    <w:p w14:paraId="67DE9BA3" w14:textId="77777777" w:rsidR="00243E7C" w:rsidRDefault="00243E7C" w:rsidP="00912BE0">
      <w:pPr>
        <w:pStyle w:val="NoSpacing"/>
        <w:jc w:val="both"/>
        <w:rPr>
          <w:rFonts w:ascii="Barlow" w:hAnsi="Barlow" w:cstheme="minorHAnsi"/>
          <w:sz w:val="22"/>
          <w:szCs w:val="22"/>
        </w:rPr>
      </w:pPr>
      <w:r w:rsidRPr="00D56796">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4E466626" w14:textId="77777777" w:rsidR="00327055" w:rsidRPr="00D56796" w:rsidRDefault="00327055" w:rsidP="00912BE0">
      <w:pPr>
        <w:pStyle w:val="NoSpacing"/>
        <w:jc w:val="both"/>
        <w:rPr>
          <w:rFonts w:ascii="Barlow" w:hAnsi="Barlow" w:cstheme="minorHAnsi"/>
          <w:sz w:val="22"/>
          <w:szCs w:val="22"/>
        </w:rPr>
      </w:pPr>
    </w:p>
    <w:p w14:paraId="6205A749" w14:textId="34AED9E8" w:rsidR="00243E7C" w:rsidRPr="00D56796" w:rsidRDefault="00243E7C" w:rsidP="00912BE0">
      <w:pPr>
        <w:pStyle w:val="NoSpacing"/>
        <w:numPr>
          <w:ilvl w:val="0"/>
          <w:numId w:val="1"/>
        </w:numPr>
        <w:jc w:val="both"/>
        <w:rPr>
          <w:rFonts w:ascii="Barlow" w:hAnsi="Barlow" w:cstheme="minorHAnsi"/>
          <w:sz w:val="22"/>
          <w:szCs w:val="22"/>
        </w:rPr>
      </w:pPr>
      <w:r w:rsidRPr="00D56796">
        <w:rPr>
          <w:rFonts w:ascii="Barlow" w:hAnsi="Barlow" w:cstheme="minorHAnsi"/>
          <w:sz w:val="22"/>
          <w:szCs w:val="22"/>
        </w:rPr>
        <w:t>Flexible working hours</w:t>
      </w:r>
    </w:p>
    <w:p w14:paraId="0DEF8B04" w14:textId="77777777" w:rsidR="00243E7C" w:rsidRPr="00D56796" w:rsidRDefault="00243E7C" w:rsidP="00912BE0">
      <w:pPr>
        <w:pStyle w:val="NoSpacing"/>
        <w:numPr>
          <w:ilvl w:val="0"/>
          <w:numId w:val="1"/>
        </w:numPr>
        <w:jc w:val="both"/>
        <w:rPr>
          <w:rFonts w:ascii="Barlow" w:hAnsi="Barlow" w:cstheme="minorHAnsi"/>
          <w:sz w:val="22"/>
          <w:szCs w:val="22"/>
        </w:rPr>
      </w:pPr>
      <w:r w:rsidRPr="00D56796">
        <w:rPr>
          <w:rFonts w:ascii="Barlow" w:hAnsi="Barlow" w:cstheme="minorHAnsi"/>
          <w:sz w:val="22"/>
          <w:szCs w:val="22"/>
        </w:rPr>
        <w:t>Flexible working practices</w:t>
      </w:r>
    </w:p>
    <w:p w14:paraId="39B4D6B8" w14:textId="77777777" w:rsidR="00243E7C" w:rsidRPr="00D56796" w:rsidRDefault="00243E7C" w:rsidP="00912BE0">
      <w:pPr>
        <w:pStyle w:val="NoSpacing"/>
        <w:numPr>
          <w:ilvl w:val="0"/>
          <w:numId w:val="1"/>
        </w:numPr>
        <w:jc w:val="both"/>
        <w:rPr>
          <w:rFonts w:ascii="Barlow" w:hAnsi="Barlow" w:cstheme="minorHAnsi"/>
          <w:sz w:val="22"/>
          <w:szCs w:val="22"/>
        </w:rPr>
      </w:pPr>
      <w:r w:rsidRPr="00D56796">
        <w:rPr>
          <w:rFonts w:ascii="Barlow" w:hAnsi="Barlow" w:cstheme="minorHAnsi"/>
          <w:sz w:val="22"/>
          <w:szCs w:val="22"/>
        </w:rPr>
        <w:t xml:space="preserve">30 days paid holiday plus bank holidays </w:t>
      </w:r>
    </w:p>
    <w:p w14:paraId="699E2882" w14:textId="77777777" w:rsidR="00243E7C" w:rsidRPr="00D56796" w:rsidRDefault="00243E7C" w:rsidP="00912BE0">
      <w:pPr>
        <w:pStyle w:val="NoSpacing"/>
        <w:numPr>
          <w:ilvl w:val="0"/>
          <w:numId w:val="1"/>
        </w:numPr>
        <w:jc w:val="both"/>
        <w:rPr>
          <w:rFonts w:ascii="Barlow" w:hAnsi="Barlow" w:cstheme="minorHAnsi"/>
          <w:sz w:val="22"/>
          <w:szCs w:val="22"/>
        </w:rPr>
      </w:pPr>
      <w:r w:rsidRPr="00D56796">
        <w:rPr>
          <w:rFonts w:ascii="Barlow" w:hAnsi="Barlow" w:cstheme="minorHAnsi"/>
          <w:sz w:val="22"/>
          <w:szCs w:val="22"/>
        </w:rPr>
        <w:t xml:space="preserve">Competitive pension scheme </w:t>
      </w:r>
    </w:p>
    <w:p w14:paraId="4F017EC6" w14:textId="145462DD" w:rsidR="00644178" w:rsidRPr="00D56796" w:rsidRDefault="00243E7C" w:rsidP="00912BE0">
      <w:pPr>
        <w:pStyle w:val="NoSpacing"/>
        <w:numPr>
          <w:ilvl w:val="0"/>
          <w:numId w:val="1"/>
        </w:numPr>
        <w:jc w:val="both"/>
        <w:rPr>
          <w:rFonts w:ascii="Barlow" w:hAnsi="Barlow"/>
          <w:color w:val="000000" w:themeColor="text1"/>
          <w:sz w:val="22"/>
          <w:szCs w:val="22"/>
        </w:rPr>
      </w:pPr>
      <w:r w:rsidRPr="00D56796">
        <w:rPr>
          <w:rFonts w:ascii="Barlow" w:hAnsi="Barlow" w:cstheme="minorHAnsi"/>
          <w:sz w:val="22"/>
          <w:szCs w:val="22"/>
        </w:rPr>
        <w:t xml:space="preserve">Salary sacrifice schemes </w:t>
      </w:r>
    </w:p>
    <w:p w14:paraId="046168FE" w14:textId="28058E4C" w:rsidR="008C7BFF" w:rsidRPr="005717A8" w:rsidRDefault="008C7BFF" w:rsidP="008C7BFF">
      <w:pPr>
        <w:pStyle w:val="NoSpacing"/>
        <w:rPr>
          <w:rFonts w:ascii="Barlow" w:hAnsi="Barlow" w:cstheme="minorHAnsi"/>
          <w:sz w:val="20"/>
          <w:szCs w:val="20"/>
        </w:rPr>
      </w:pPr>
    </w:p>
    <w:p w14:paraId="03F616E9" w14:textId="77777777" w:rsidR="008C7BFF" w:rsidRPr="00D56796" w:rsidRDefault="008C7BFF" w:rsidP="008C7BFF">
      <w:pPr>
        <w:rPr>
          <w:rFonts w:ascii="Barlow" w:hAnsi="Barlow" w:cstheme="minorHAnsi"/>
          <w:b/>
          <w:lang w:val="en-US"/>
        </w:rPr>
      </w:pPr>
      <w:r w:rsidRPr="00D56796">
        <w:rPr>
          <w:rFonts w:ascii="Barlow" w:hAnsi="Barlow" w:cstheme="minorHAnsi"/>
          <w:b/>
          <w:lang w:val="en-US"/>
        </w:rPr>
        <w:t>Diversity Statement</w:t>
      </w:r>
    </w:p>
    <w:p w14:paraId="12D99D52" w14:textId="77777777" w:rsidR="008C7BFF" w:rsidRPr="005717A8" w:rsidRDefault="008C7BFF" w:rsidP="008C7BFF">
      <w:pPr>
        <w:rPr>
          <w:rFonts w:ascii="Barlow" w:hAnsi="Barlow" w:cstheme="minorHAnsi"/>
          <w:bCs/>
          <w:sz w:val="20"/>
          <w:szCs w:val="20"/>
          <w:lang w:val="en-US"/>
        </w:rPr>
      </w:pPr>
    </w:p>
    <w:p w14:paraId="417520DD" w14:textId="77777777" w:rsidR="008C7BFF" w:rsidRPr="00D56796" w:rsidRDefault="008C7BFF" w:rsidP="00912BE0">
      <w:pPr>
        <w:jc w:val="both"/>
        <w:rPr>
          <w:rFonts w:ascii="Barlow" w:hAnsi="Barlow" w:cstheme="minorHAnsi"/>
          <w:bCs/>
          <w:sz w:val="22"/>
          <w:szCs w:val="22"/>
        </w:rPr>
      </w:pPr>
      <w:r w:rsidRPr="00D56796">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D56796" w:rsidRDefault="008C7BFF" w:rsidP="00912BE0">
      <w:pPr>
        <w:jc w:val="both"/>
        <w:rPr>
          <w:rFonts w:ascii="Barlow" w:hAnsi="Barlow" w:cstheme="minorHAnsi"/>
          <w:bCs/>
          <w:sz w:val="22"/>
          <w:szCs w:val="22"/>
        </w:rPr>
      </w:pPr>
    </w:p>
    <w:p w14:paraId="0CB78374" w14:textId="77777777" w:rsidR="008C7BFF" w:rsidRPr="00D56796" w:rsidRDefault="008C7BFF" w:rsidP="00912BE0">
      <w:pPr>
        <w:jc w:val="both"/>
        <w:rPr>
          <w:rFonts w:ascii="Barlow" w:hAnsi="Barlow" w:cstheme="minorHAnsi"/>
          <w:bCs/>
          <w:sz w:val="22"/>
          <w:szCs w:val="22"/>
        </w:rPr>
      </w:pPr>
      <w:r w:rsidRPr="00D56796">
        <w:rPr>
          <w:rFonts w:ascii="Barlow" w:hAnsi="Barlow" w:cstheme="minorHAnsi"/>
          <w:bCs/>
          <w:sz w:val="22"/>
          <w:szCs w:val="22"/>
        </w:rPr>
        <w:t xml:space="preserve">We have committed to combat racism both within and outside Shelter and welcome you on our journey to becoming a truly anti-racist organisation. </w:t>
      </w:r>
    </w:p>
    <w:p w14:paraId="7830D206" w14:textId="77777777" w:rsidR="008C7BFF" w:rsidRPr="005717A8" w:rsidRDefault="008C7BFF" w:rsidP="008C7BFF">
      <w:pPr>
        <w:pStyle w:val="NoSpacing"/>
        <w:rPr>
          <w:rFonts w:ascii="Barlow" w:hAnsi="Barlow"/>
          <w:color w:val="000000" w:themeColor="text1"/>
          <w:sz w:val="20"/>
          <w:szCs w:val="20"/>
        </w:rPr>
      </w:pPr>
    </w:p>
    <w:p w14:paraId="74A7BDEE" w14:textId="77777777" w:rsidR="007C1027" w:rsidRDefault="007C1027" w:rsidP="006E08C0">
      <w:pPr>
        <w:rPr>
          <w:rFonts w:ascii="Barlow" w:hAnsi="Barlow" w:cstheme="minorHAnsi"/>
          <w:b/>
          <w:color w:val="000000" w:themeColor="text1"/>
          <w:lang w:val="en-US" w:eastAsia="en-GB"/>
        </w:rPr>
      </w:pPr>
    </w:p>
    <w:p w14:paraId="25B9D907" w14:textId="77777777" w:rsidR="007C1027" w:rsidRDefault="007C1027" w:rsidP="006E08C0">
      <w:pPr>
        <w:rPr>
          <w:rFonts w:ascii="Barlow" w:hAnsi="Barlow" w:cstheme="minorHAnsi"/>
          <w:b/>
          <w:color w:val="000000" w:themeColor="text1"/>
          <w:lang w:val="en-US" w:eastAsia="en-GB"/>
        </w:rPr>
      </w:pPr>
    </w:p>
    <w:p w14:paraId="375BB395" w14:textId="77777777" w:rsidR="007C1027" w:rsidRDefault="007C1027" w:rsidP="006E08C0">
      <w:pPr>
        <w:rPr>
          <w:rFonts w:ascii="Barlow" w:hAnsi="Barlow" w:cstheme="minorHAnsi"/>
          <w:b/>
          <w:color w:val="000000" w:themeColor="text1"/>
          <w:lang w:val="en-US" w:eastAsia="en-GB"/>
        </w:rPr>
      </w:pPr>
    </w:p>
    <w:p w14:paraId="534A008D" w14:textId="6945187B" w:rsidR="008F40BD" w:rsidRDefault="001E1364" w:rsidP="0082712A">
      <w:pPr>
        <w:rPr>
          <w:rFonts w:ascii="Barlow" w:hAnsi="Barlow" w:cs="Arial"/>
          <w:sz w:val="22"/>
          <w:szCs w:val="22"/>
          <w:lang w:eastAsia="en-GB"/>
        </w:rPr>
      </w:pPr>
      <w:r w:rsidRPr="00D56796">
        <w:rPr>
          <w:rFonts w:ascii="Barlow" w:hAnsi="Barlow" w:cstheme="minorHAnsi"/>
          <w:b/>
          <w:color w:val="000000" w:themeColor="text1"/>
          <w:lang w:val="en-US" w:eastAsia="en-GB"/>
        </w:rPr>
        <w:t xml:space="preserve">About the team </w:t>
      </w:r>
    </w:p>
    <w:p w14:paraId="036340B9" w14:textId="77777777" w:rsidR="00323C4A" w:rsidRDefault="00323C4A" w:rsidP="0082712A">
      <w:pPr>
        <w:rPr>
          <w:rFonts w:ascii="Barlow" w:hAnsi="Barlow" w:cs="Arial"/>
          <w:sz w:val="22"/>
          <w:szCs w:val="22"/>
          <w:lang w:eastAsia="en-GB"/>
        </w:rPr>
      </w:pPr>
    </w:p>
    <w:p w14:paraId="2C487E1C" w14:textId="0AED9E66" w:rsidR="0082712A" w:rsidRPr="0082712A" w:rsidRDefault="007C1027" w:rsidP="00912BE0">
      <w:pPr>
        <w:jc w:val="both"/>
        <w:rPr>
          <w:rFonts w:ascii="Barlow" w:hAnsi="Barlow" w:cstheme="minorHAnsi"/>
          <w:b/>
          <w:sz w:val="22"/>
          <w:szCs w:val="22"/>
          <w:lang w:val="en-US" w:eastAsia="en-GB"/>
        </w:rPr>
      </w:pPr>
      <w:r w:rsidRPr="007C1027">
        <w:rPr>
          <w:rFonts w:ascii="Barlow" w:hAnsi="Barlow" w:cs="Arial"/>
          <w:sz w:val="22"/>
          <w:szCs w:val="22"/>
          <w:lang w:eastAsia="en-GB"/>
        </w:rPr>
        <w:t xml:space="preserve">The </w:t>
      </w:r>
      <w:r w:rsidR="00BA4EDA" w:rsidRPr="00BA4EDA">
        <w:rPr>
          <w:rFonts w:ascii="Barlow" w:hAnsi="Barlow" w:cs="Arial"/>
          <w:sz w:val="22"/>
          <w:szCs w:val="22"/>
          <w:lang w:eastAsia="en-GB"/>
        </w:rPr>
        <w:t>HR Business Partnering</w:t>
      </w:r>
      <w:r w:rsidR="00BA4EDA">
        <w:rPr>
          <w:rFonts w:ascii="Barlow" w:hAnsi="Barlow" w:cs="Arial"/>
          <w:sz w:val="22"/>
          <w:szCs w:val="22"/>
          <w:lang w:eastAsia="en-GB"/>
        </w:rPr>
        <w:t xml:space="preserve"> Team </w:t>
      </w:r>
      <w:r w:rsidRPr="007C1027">
        <w:rPr>
          <w:rFonts w:ascii="Barlow" w:hAnsi="Barlow" w:cs="Arial"/>
          <w:sz w:val="22"/>
          <w:szCs w:val="22"/>
          <w:lang w:eastAsia="en-GB"/>
        </w:rPr>
        <w:t xml:space="preserve">provides the strategic lead on people management and organisational development at Shelter.  We aim to enable the organisation to have the right Culture, Capacity and Capability to achieve its purpose.  </w:t>
      </w:r>
      <w:r w:rsidR="00465227" w:rsidRPr="007C1027">
        <w:rPr>
          <w:rFonts w:ascii="Barlow" w:hAnsi="Barlow" w:cs="Arial"/>
          <w:sz w:val="22"/>
          <w:szCs w:val="22"/>
          <w:lang w:eastAsia="en-GB"/>
        </w:rPr>
        <w:t>We do this through</w:t>
      </w:r>
      <w:r w:rsidR="0082712A" w:rsidRPr="0082712A">
        <w:rPr>
          <w:rStyle w:val="s1ppyq"/>
          <w:rFonts w:ascii="Barlow" w:hAnsi="Barlow"/>
          <w:sz w:val="22"/>
          <w:szCs w:val="22"/>
        </w:rPr>
        <w:t xml:space="preserve"> </w:t>
      </w:r>
      <w:r w:rsidR="00401D41">
        <w:rPr>
          <w:rStyle w:val="s1ppyq"/>
          <w:rFonts w:ascii="Barlow" w:hAnsi="Barlow"/>
          <w:sz w:val="22"/>
          <w:szCs w:val="22"/>
        </w:rPr>
        <w:t xml:space="preserve">providing </w:t>
      </w:r>
      <w:r w:rsidR="00401D41" w:rsidRPr="007C1027">
        <w:rPr>
          <w:rFonts w:ascii="Barlow" w:hAnsi="Barlow" w:cs="Arial"/>
          <w:sz w:val="22"/>
          <w:szCs w:val="22"/>
          <w:lang w:eastAsia="en-GB"/>
        </w:rPr>
        <w:t>Employee Relations and Business Partnering support</w:t>
      </w:r>
      <w:r w:rsidR="00401D41">
        <w:rPr>
          <w:rStyle w:val="s1ppyq"/>
          <w:rFonts w:ascii="Barlow" w:hAnsi="Barlow"/>
          <w:sz w:val="22"/>
          <w:szCs w:val="22"/>
        </w:rPr>
        <w:t xml:space="preserve">, </w:t>
      </w:r>
      <w:r w:rsidR="0082712A">
        <w:rPr>
          <w:rStyle w:val="s1ppyq"/>
          <w:rFonts w:ascii="Barlow" w:hAnsi="Barlow"/>
          <w:sz w:val="22"/>
          <w:szCs w:val="22"/>
        </w:rPr>
        <w:t>p</w:t>
      </w:r>
      <w:r w:rsidR="0082712A" w:rsidRPr="0082712A">
        <w:rPr>
          <w:rStyle w:val="s1ppyq"/>
          <w:rFonts w:ascii="Barlow" w:hAnsi="Barlow"/>
          <w:sz w:val="22"/>
          <w:szCs w:val="22"/>
        </w:rPr>
        <w:t>artnering with specific directorates with</w:t>
      </w:r>
      <w:r w:rsidR="006D3BBA">
        <w:rPr>
          <w:rStyle w:val="s1ppyq"/>
          <w:rFonts w:ascii="Barlow" w:hAnsi="Barlow"/>
          <w:sz w:val="22"/>
          <w:szCs w:val="22"/>
        </w:rPr>
        <w:t>in</w:t>
      </w:r>
      <w:r w:rsidR="0082712A" w:rsidRPr="0082712A">
        <w:rPr>
          <w:rStyle w:val="s1ppyq"/>
          <w:rFonts w:ascii="Barlow" w:hAnsi="Barlow"/>
          <w:sz w:val="22"/>
          <w:szCs w:val="22"/>
        </w:rPr>
        <w:t xml:space="preserve"> the organisation to understand business needs and advise on people initiatives which support the delivery of directorate objectives. Working with colleagues within the wide people directorate to delivery cultural and structural change management initiatives tailored to the needs of the business. Supporting the Head of HR Business Partnering in the continued development and delivery of the wider people plan.</w:t>
      </w:r>
    </w:p>
    <w:p w14:paraId="513EBA62" w14:textId="741AC199" w:rsidR="00465227" w:rsidRDefault="00465227" w:rsidP="00912BE0">
      <w:pPr>
        <w:jc w:val="both"/>
        <w:rPr>
          <w:rFonts w:ascii="Barlow" w:hAnsi="Barlow" w:cs="Arial"/>
          <w:sz w:val="22"/>
          <w:szCs w:val="22"/>
          <w:lang w:eastAsia="en-GB"/>
        </w:rPr>
      </w:pPr>
    </w:p>
    <w:p w14:paraId="3D7693FC" w14:textId="77777777" w:rsidR="007C1027" w:rsidRPr="007C1027" w:rsidRDefault="007C1027" w:rsidP="00912BE0">
      <w:pPr>
        <w:jc w:val="both"/>
        <w:rPr>
          <w:rFonts w:ascii="Barlow" w:hAnsi="Barlow" w:cs="Arial"/>
          <w:sz w:val="22"/>
          <w:szCs w:val="22"/>
          <w:lang w:eastAsia="en-GB"/>
        </w:rPr>
      </w:pPr>
      <w:r w:rsidRPr="007C1027">
        <w:rPr>
          <w:rFonts w:ascii="Barlow" w:hAnsi="Barlow" w:cs="Arial"/>
          <w:sz w:val="22"/>
          <w:szCs w:val="22"/>
          <w:lang w:eastAsia="en-GB"/>
        </w:rPr>
        <w:t>Our purpose is to “We enable the empowerment of our people to achieve their potential and Shelter’s ambition through building a culture based on compassion, fearlessness, inclusion and trust.”</w:t>
      </w:r>
    </w:p>
    <w:p w14:paraId="086B8FA4" w14:textId="77777777" w:rsidR="00476D65" w:rsidRPr="005717A8" w:rsidRDefault="00476D65" w:rsidP="00AD7E10">
      <w:pPr>
        <w:rPr>
          <w:rFonts w:ascii="Barlow" w:hAnsi="Barlow" w:cstheme="minorHAnsi"/>
          <w:b/>
          <w:sz w:val="22"/>
          <w:szCs w:val="22"/>
          <w:lang w:val="en-US" w:eastAsia="en-GB"/>
        </w:rPr>
      </w:pPr>
    </w:p>
    <w:p w14:paraId="4C11B724" w14:textId="1186CB0F" w:rsidR="0088630C" w:rsidRPr="00D56796" w:rsidRDefault="001E1364" w:rsidP="00AD7E10">
      <w:pPr>
        <w:rPr>
          <w:rFonts w:ascii="Barlow" w:hAnsi="Barlow" w:cstheme="minorHAnsi"/>
          <w:lang w:val="en-US" w:eastAsia="en-GB"/>
        </w:rPr>
      </w:pPr>
      <w:r w:rsidRPr="00D56796">
        <w:rPr>
          <w:rFonts w:ascii="Barlow" w:hAnsi="Barlow" w:cstheme="minorHAnsi"/>
          <w:b/>
          <w:lang w:val="en-US" w:eastAsia="en-GB"/>
        </w:rPr>
        <w:t>About the role</w:t>
      </w:r>
    </w:p>
    <w:p w14:paraId="7B28C03C" w14:textId="77777777" w:rsidR="00E47299" w:rsidRPr="005717A8" w:rsidRDefault="00E47299" w:rsidP="00AD7E10">
      <w:pPr>
        <w:rPr>
          <w:rFonts w:ascii="Barlow" w:hAnsi="Barlow" w:cstheme="minorHAnsi"/>
          <w:sz w:val="20"/>
          <w:szCs w:val="20"/>
          <w:lang w:val="en-US" w:eastAsia="en-GB"/>
        </w:rPr>
      </w:pPr>
    </w:p>
    <w:p w14:paraId="593EE9E8" w14:textId="7851006E" w:rsidR="0044722F" w:rsidRPr="00537D4C" w:rsidRDefault="00497217" w:rsidP="00912BE0">
      <w:pPr>
        <w:pStyle w:val="NoSpacing"/>
        <w:jc w:val="both"/>
        <w:rPr>
          <w:rFonts w:ascii="Barlow" w:hAnsi="Barlow"/>
          <w:sz w:val="22"/>
          <w:szCs w:val="22"/>
        </w:rPr>
      </w:pPr>
      <w:r w:rsidRPr="00537D4C">
        <w:rPr>
          <w:rFonts w:ascii="Barlow" w:hAnsi="Barlow" w:cstheme="minorHAnsi"/>
          <w:sz w:val="22"/>
          <w:szCs w:val="22"/>
          <w:lang w:val="en-US" w:eastAsia="en-GB"/>
        </w:rPr>
        <w:t>With line management responsibilities for a team of HR Business Partners</w:t>
      </w:r>
      <w:r w:rsidR="008C26E7" w:rsidRPr="00537D4C">
        <w:rPr>
          <w:rFonts w:ascii="Barlow" w:hAnsi="Barlow" w:cstheme="minorHAnsi"/>
          <w:sz w:val="22"/>
          <w:szCs w:val="22"/>
          <w:lang w:val="en-US" w:eastAsia="en-GB"/>
        </w:rPr>
        <w:t xml:space="preserve">, </w:t>
      </w:r>
      <w:r w:rsidR="0044722F" w:rsidRPr="00537D4C">
        <w:rPr>
          <w:rFonts w:ascii="Barlow" w:hAnsi="Barlow"/>
          <w:sz w:val="22"/>
          <w:szCs w:val="22"/>
        </w:rPr>
        <w:t>t</w:t>
      </w:r>
      <w:r w:rsidR="00FB3D0F" w:rsidRPr="00537D4C">
        <w:rPr>
          <w:rFonts w:ascii="Barlow" w:hAnsi="Barlow"/>
          <w:sz w:val="22"/>
          <w:szCs w:val="22"/>
        </w:rPr>
        <w:t>he Senior</w:t>
      </w:r>
      <w:r w:rsidR="008C26E7" w:rsidRPr="00537D4C">
        <w:rPr>
          <w:rFonts w:ascii="Barlow" w:hAnsi="Barlow"/>
          <w:sz w:val="22"/>
          <w:szCs w:val="22"/>
        </w:rPr>
        <w:t xml:space="preserve"> </w:t>
      </w:r>
      <w:r w:rsidR="00FB3D0F" w:rsidRPr="00537D4C">
        <w:rPr>
          <w:rFonts w:ascii="Barlow" w:hAnsi="Barlow"/>
          <w:sz w:val="22"/>
          <w:szCs w:val="22"/>
        </w:rPr>
        <w:t>HR Business Partner</w:t>
      </w:r>
      <w:r w:rsidR="008C26E7" w:rsidRPr="00537D4C">
        <w:rPr>
          <w:rFonts w:ascii="Barlow" w:hAnsi="Barlow"/>
          <w:sz w:val="22"/>
          <w:szCs w:val="22"/>
        </w:rPr>
        <w:t xml:space="preserve">s </w:t>
      </w:r>
      <w:r w:rsidR="00FB3D0F" w:rsidRPr="00537D4C">
        <w:rPr>
          <w:rFonts w:ascii="Barlow" w:hAnsi="Barlow"/>
          <w:sz w:val="22"/>
          <w:szCs w:val="22"/>
        </w:rPr>
        <w:t xml:space="preserve">will drive HR aspects of the Strategic Plan ensuring development and delivery of the strategy to enable relationships and people management solutions across </w:t>
      </w:r>
      <w:r w:rsidR="008C26E7" w:rsidRPr="00537D4C">
        <w:rPr>
          <w:rFonts w:ascii="Barlow" w:hAnsi="Barlow"/>
          <w:sz w:val="22"/>
          <w:szCs w:val="22"/>
        </w:rPr>
        <w:t>Shelter</w:t>
      </w:r>
      <w:r w:rsidR="0044722F" w:rsidRPr="00537D4C">
        <w:rPr>
          <w:rFonts w:ascii="Barlow" w:hAnsi="Barlow"/>
          <w:sz w:val="22"/>
          <w:szCs w:val="22"/>
        </w:rPr>
        <w:t xml:space="preserve"> and Shelter Scotland</w:t>
      </w:r>
      <w:r w:rsidR="00FB3D0F" w:rsidRPr="00537D4C">
        <w:rPr>
          <w:rFonts w:ascii="Barlow" w:hAnsi="Barlow"/>
          <w:sz w:val="22"/>
          <w:szCs w:val="22"/>
        </w:rPr>
        <w:t xml:space="preserve">. </w:t>
      </w:r>
    </w:p>
    <w:p w14:paraId="6786B614" w14:textId="77777777" w:rsidR="0044722F" w:rsidRPr="00537D4C" w:rsidRDefault="0044722F" w:rsidP="00912BE0">
      <w:pPr>
        <w:pStyle w:val="NoSpacing"/>
        <w:jc w:val="both"/>
        <w:rPr>
          <w:rFonts w:ascii="Barlow" w:hAnsi="Barlow"/>
          <w:sz w:val="22"/>
          <w:szCs w:val="22"/>
        </w:rPr>
      </w:pPr>
    </w:p>
    <w:p w14:paraId="23D65283" w14:textId="77777777" w:rsidR="00401017" w:rsidRPr="00537D4C" w:rsidRDefault="00FB3D0F" w:rsidP="00912BE0">
      <w:pPr>
        <w:pStyle w:val="NoSpacing"/>
        <w:jc w:val="both"/>
        <w:rPr>
          <w:rFonts w:ascii="Barlow" w:hAnsi="Barlow"/>
          <w:sz w:val="22"/>
          <w:szCs w:val="22"/>
        </w:rPr>
      </w:pPr>
      <w:r w:rsidRPr="00537D4C">
        <w:rPr>
          <w:rFonts w:ascii="Barlow" w:hAnsi="Barlow"/>
          <w:sz w:val="22"/>
          <w:szCs w:val="22"/>
        </w:rPr>
        <w:t>The postholder will identify HR priorities</w:t>
      </w:r>
      <w:r w:rsidR="002D6A06" w:rsidRPr="00537D4C">
        <w:rPr>
          <w:rFonts w:ascii="Barlow" w:hAnsi="Barlow"/>
          <w:sz w:val="22"/>
          <w:szCs w:val="22"/>
        </w:rPr>
        <w:t xml:space="preserve"> which supports Shelter and Shelter </w:t>
      </w:r>
      <w:r w:rsidR="0044722F" w:rsidRPr="00537D4C">
        <w:rPr>
          <w:rFonts w:ascii="Barlow" w:hAnsi="Barlow"/>
          <w:sz w:val="22"/>
          <w:szCs w:val="22"/>
        </w:rPr>
        <w:t>Scotland’s</w:t>
      </w:r>
      <w:r w:rsidR="002D6A06" w:rsidRPr="00537D4C">
        <w:rPr>
          <w:rFonts w:ascii="Barlow" w:hAnsi="Barlow"/>
          <w:sz w:val="22"/>
          <w:szCs w:val="22"/>
        </w:rPr>
        <w:t xml:space="preserve"> </w:t>
      </w:r>
      <w:r w:rsidR="0044722F" w:rsidRPr="00537D4C">
        <w:rPr>
          <w:rFonts w:ascii="Barlow" w:hAnsi="Barlow"/>
          <w:sz w:val="22"/>
          <w:szCs w:val="22"/>
        </w:rPr>
        <w:t>Strategy</w:t>
      </w:r>
      <w:r w:rsidR="006E5468" w:rsidRPr="00537D4C">
        <w:rPr>
          <w:rFonts w:ascii="Barlow" w:hAnsi="Barlow"/>
          <w:sz w:val="22"/>
          <w:szCs w:val="22"/>
        </w:rPr>
        <w:t xml:space="preserve">, making recommendations to the HR Senior Leadership Team </w:t>
      </w:r>
      <w:r w:rsidRPr="00537D4C">
        <w:rPr>
          <w:rFonts w:ascii="Barlow" w:hAnsi="Barlow"/>
          <w:sz w:val="22"/>
          <w:szCs w:val="22"/>
        </w:rPr>
        <w:t xml:space="preserve">that supports </w:t>
      </w:r>
      <w:r w:rsidR="0044722F" w:rsidRPr="00537D4C">
        <w:rPr>
          <w:rFonts w:ascii="Barlow" w:hAnsi="Barlow"/>
          <w:sz w:val="22"/>
          <w:szCs w:val="22"/>
        </w:rPr>
        <w:t xml:space="preserve">the </w:t>
      </w:r>
      <w:r w:rsidRPr="00537D4C">
        <w:rPr>
          <w:rFonts w:ascii="Barlow" w:hAnsi="Barlow"/>
          <w:sz w:val="22"/>
          <w:szCs w:val="22"/>
        </w:rPr>
        <w:t xml:space="preserve">overall strategic direction. </w:t>
      </w:r>
    </w:p>
    <w:p w14:paraId="4FEBCD73" w14:textId="77777777" w:rsidR="00401017" w:rsidRPr="00537D4C" w:rsidRDefault="00401017" w:rsidP="00912BE0">
      <w:pPr>
        <w:pStyle w:val="NoSpacing"/>
        <w:jc w:val="both"/>
        <w:rPr>
          <w:rFonts w:ascii="Barlow" w:hAnsi="Barlow"/>
          <w:sz w:val="22"/>
          <w:szCs w:val="22"/>
        </w:rPr>
      </w:pPr>
    </w:p>
    <w:p w14:paraId="34F51D59" w14:textId="17EFDE6C" w:rsidR="00401017" w:rsidRPr="00537D4C" w:rsidRDefault="00FB3D0F" w:rsidP="00912BE0">
      <w:pPr>
        <w:pStyle w:val="NoSpacing"/>
        <w:jc w:val="both"/>
        <w:rPr>
          <w:rFonts w:ascii="Barlow" w:hAnsi="Barlow"/>
          <w:sz w:val="22"/>
          <w:szCs w:val="22"/>
        </w:rPr>
      </w:pPr>
      <w:r w:rsidRPr="00537D4C">
        <w:rPr>
          <w:rFonts w:ascii="Barlow" w:hAnsi="Barlow"/>
          <w:sz w:val="22"/>
          <w:szCs w:val="22"/>
        </w:rPr>
        <w:t xml:space="preserve">The </w:t>
      </w:r>
      <w:r w:rsidR="00401017" w:rsidRPr="00537D4C">
        <w:rPr>
          <w:rFonts w:ascii="Barlow" w:hAnsi="Barlow"/>
          <w:sz w:val="22"/>
          <w:szCs w:val="22"/>
        </w:rPr>
        <w:t>Senior HR Business Partners</w:t>
      </w:r>
      <w:r w:rsidRPr="00537D4C">
        <w:rPr>
          <w:rFonts w:ascii="Barlow" w:hAnsi="Barlow"/>
          <w:sz w:val="22"/>
          <w:szCs w:val="22"/>
        </w:rPr>
        <w:t xml:space="preserve"> will work closely with </w:t>
      </w:r>
      <w:r w:rsidR="00B46209" w:rsidRPr="00537D4C">
        <w:rPr>
          <w:rFonts w:ascii="Barlow" w:hAnsi="Barlow"/>
          <w:sz w:val="22"/>
          <w:szCs w:val="22"/>
        </w:rPr>
        <w:t>senior managers</w:t>
      </w:r>
      <w:r w:rsidRPr="00537D4C">
        <w:rPr>
          <w:rFonts w:ascii="Barlow" w:hAnsi="Barlow"/>
          <w:sz w:val="22"/>
          <w:szCs w:val="22"/>
        </w:rPr>
        <w:t xml:space="preserve">, managers and staff to build organisational and people capabilities and enable employee happiness, wellbeing, growth and impact </w:t>
      </w:r>
    </w:p>
    <w:p w14:paraId="03CA67B7" w14:textId="77777777" w:rsidR="00401017" w:rsidRPr="00537D4C" w:rsidRDefault="00401017" w:rsidP="00912BE0">
      <w:pPr>
        <w:pStyle w:val="NoSpacing"/>
        <w:jc w:val="both"/>
        <w:rPr>
          <w:rFonts w:ascii="Barlow" w:hAnsi="Barlow"/>
          <w:sz w:val="22"/>
          <w:szCs w:val="22"/>
        </w:rPr>
      </w:pPr>
    </w:p>
    <w:p w14:paraId="368F3B83" w14:textId="3A73B3ED" w:rsidR="00FB3D0F" w:rsidRPr="00537D4C" w:rsidRDefault="00FB3D0F" w:rsidP="00912BE0">
      <w:pPr>
        <w:pStyle w:val="NoSpacing"/>
        <w:jc w:val="both"/>
        <w:rPr>
          <w:rFonts w:ascii="Barlow" w:hAnsi="Barlow" w:cstheme="minorHAnsi"/>
          <w:sz w:val="22"/>
          <w:szCs w:val="22"/>
          <w:lang w:val="en-US" w:eastAsia="en-GB"/>
        </w:rPr>
      </w:pPr>
      <w:r w:rsidRPr="00537D4C">
        <w:rPr>
          <w:rFonts w:ascii="Barlow" w:hAnsi="Barlow"/>
          <w:sz w:val="22"/>
          <w:szCs w:val="22"/>
        </w:rPr>
        <w:t>The SHRBP will serve as an expert resource with the support of other HR specialists in areas of HR including, but not limited to strategic work force planning, recruitment, onboarding and induction, performance management, reward, talent management, learning and organisational development and design, change management and off boarding.</w:t>
      </w:r>
    </w:p>
    <w:p w14:paraId="60F9DD99" w14:textId="77777777" w:rsidR="00FB3D0F" w:rsidRDefault="00FB3D0F" w:rsidP="00265DCB">
      <w:pPr>
        <w:pStyle w:val="NoSpacing"/>
        <w:rPr>
          <w:rFonts w:ascii="Barlow" w:hAnsi="Barlow" w:cstheme="minorHAnsi"/>
          <w:sz w:val="22"/>
          <w:szCs w:val="22"/>
          <w:lang w:val="en-US" w:eastAsia="en-GB"/>
        </w:rPr>
      </w:pPr>
    </w:p>
    <w:p w14:paraId="2D4C8184" w14:textId="5761DE1A" w:rsidR="009C4B54" w:rsidRPr="00D56796" w:rsidRDefault="009C4B54" w:rsidP="009C4B54">
      <w:pPr>
        <w:pStyle w:val="NoSpacing"/>
        <w:jc w:val="both"/>
        <w:rPr>
          <w:rFonts w:ascii="Barlow" w:hAnsi="Barlow" w:cs="Arial"/>
          <w:b/>
        </w:rPr>
      </w:pPr>
      <w:r w:rsidRPr="00D56796">
        <w:rPr>
          <w:rFonts w:ascii="Barlow" w:hAnsi="Barlow" w:cs="Arial"/>
          <w:b/>
        </w:rPr>
        <w:t>Role Specific Responsibilities</w:t>
      </w:r>
    </w:p>
    <w:p w14:paraId="7942F748" w14:textId="77777777" w:rsidR="009C4B54" w:rsidRPr="005717A8" w:rsidRDefault="009C4B54" w:rsidP="009C4B54">
      <w:pPr>
        <w:pStyle w:val="NoSpacing"/>
        <w:jc w:val="both"/>
        <w:rPr>
          <w:rFonts w:ascii="Barlow" w:hAnsi="Barlow" w:cs="Arial"/>
          <w:b/>
          <w:sz w:val="20"/>
          <w:szCs w:val="20"/>
        </w:rPr>
      </w:pPr>
    </w:p>
    <w:p w14:paraId="4423F7D1" w14:textId="6FCB1BE5" w:rsidR="006D780C" w:rsidRDefault="006D780C" w:rsidP="00912BE0">
      <w:pPr>
        <w:pStyle w:val="NoSpacing"/>
        <w:numPr>
          <w:ilvl w:val="0"/>
          <w:numId w:val="8"/>
        </w:numPr>
        <w:ind w:left="426" w:hanging="426"/>
        <w:jc w:val="both"/>
        <w:rPr>
          <w:rFonts w:ascii="Barlow" w:hAnsi="Barlow" w:cstheme="minorHAnsi"/>
          <w:sz w:val="22"/>
          <w:szCs w:val="22"/>
          <w:lang w:val="en-US" w:eastAsia="en-GB"/>
        </w:rPr>
      </w:pPr>
      <w:r>
        <w:rPr>
          <w:rFonts w:ascii="Barlow" w:hAnsi="Barlow" w:cstheme="minorHAnsi"/>
          <w:sz w:val="22"/>
          <w:szCs w:val="22"/>
          <w:lang w:val="en-US" w:eastAsia="en-GB"/>
        </w:rPr>
        <w:t xml:space="preserve">As a Senior HR Business </w:t>
      </w:r>
      <w:r w:rsidR="00C172B1">
        <w:rPr>
          <w:rFonts w:ascii="Barlow" w:hAnsi="Barlow" w:cstheme="minorHAnsi"/>
          <w:sz w:val="22"/>
          <w:szCs w:val="22"/>
          <w:lang w:val="en-US" w:eastAsia="en-GB"/>
        </w:rPr>
        <w:t>Partner,</w:t>
      </w:r>
      <w:r w:rsidR="005A02B3">
        <w:rPr>
          <w:rFonts w:ascii="Barlow" w:hAnsi="Barlow" w:cstheme="minorHAnsi"/>
          <w:sz w:val="22"/>
          <w:szCs w:val="22"/>
          <w:lang w:val="en-US" w:eastAsia="en-GB"/>
        </w:rPr>
        <w:t xml:space="preserve"> you will support the development and implementation of </w:t>
      </w:r>
      <w:r w:rsidR="000F728D">
        <w:rPr>
          <w:rFonts w:ascii="Barlow" w:hAnsi="Barlow" w:cstheme="minorHAnsi"/>
          <w:sz w:val="22"/>
          <w:szCs w:val="22"/>
          <w:lang w:val="en-US" w:eastAsia="en-GB"/>
        </w:rPr>
        <w:t>the People strategy</w:t>
      </w:r>
      <w:r w:rsidR="00270167">
        <w:rPr>
          <w:rFonts w:ascii="Barlow" w:hAnsi="Barlow" w:cstheme="minorHAnsi"/>
          <w:sz w:val="22"/>
          <w:szCs w:val="22"/>
          <w:lang w:val="en-US" w:eastAsia="en-GB"/>
        </w:rPr>
        <w:t xml:space="preserve"> which </w:t>
      </w:r>
      <w:r w:rsidR="007963B4">
        <w:rPr>
          <w:rFonts w:ascii="Barlow" w:hAnsi="Barlow" w:cstheme="minorHAnsi"/>
          <w:sz w:val="22"/>
          <w:szCs w:val="22"/>
          <w:lang w:val="en-US" w:eastAsia="en-GB"/>
        </w:rPr>
        <w:t xml:space="preserve">will </w:t>
      </w:r>
      <w:r w:rsidR="00270167">
        <w:rPr>
          <w:rFonts w:ascii="Barlow" w:hAnsi="Barlow" w:cstheme="minorHAnsi"/>
          <w:sz w:val="22"/>
          <w:szCs w:val="22"/>
          <w:lang w:val="en-US" w:eastAsia="en-GB"/>
        </w:rPr>
        <w:t xml:space="preserve">support the achievement of Shelter and Shelter Scotland’s </w:t>
      </w:r>
      <w:r w:rsidR="007963B4">
        <w:rPr>
          <w:rFonts w:ascii="Barlow" w:hAnsi="Barlow" w:cstheme="minorHAnsi"/>
          <w:sz w:val="22"/>
          <w:szCs w:val="22"/>
          <w:lang w:val="en-US" w:eastAsia="en-GB"/>
        </w:rPr>
        <w:t>strategies</w:t>
      </w:r>
      <w:r w:rsidR="00054EBA">
        <w:rPr>
          <w:rFonts w:ascii="Barlow" w:hAnsi="Barlow" w:cstheme="minorHAnsi"/>
          <w:sz w:val="22"/>
          <w:szCs w:val="22"/>
          <w:lang w:val="en-US" w:eastAsia="en-GB"/>
        </w:rPr>
        <w:t>.</w:t>
      </w:r>
    </w:p>
    <w:p w14:paraId="5D826DF7" w14:textId="2DC7046D" w:rsidR="0044665A" w:rsidRPr="00990A9A" w:rsidRDefault="0044665A" w:rsidP="00912BE0">
      <w:pPr>
        <w:pStyle w:val="ListParagraph"/>
        <w:numPr>
          <w:ilvl w:val="0"/>
          <w:numId w:val="8"/>
        </w:numPr>
        <w:ind w:left="426" w:hanging="426"/>
        <w:jc w:val="both"/>
        <w:rPr>
          <w:rFonts w:ascii="Barlow" w:hAnsi="Barlow"/>
          <w:sz w:val="22"/>
          <w:szCs w:val="22"/>
        </w:rPr>
      </w:pPr>
      <w:r w:rsidRPr="00990A9A">
        <w:rPr>
          <w:rFonts w:ascii="Barlow" w:hAnsi="Barlow"/>
          <w:sz w:val="22"/>
          <w:szCs w:val="22"/>
        </w:rPr>
        <w:t>Embed business partnering so the people strategic aims are understood and reali</w:t>
      </w:r>
      <w:r>
        <w:rPr>
          <w:rFonts w:ascii="Barlow" w:hAnsi="Barlow"/>
          <w:sz w:val="22"/>
          <w:szCs w:val="22"/>
        </w:rPr>
        <w:t>s</w:t>
      </w:r>
      <w:r w:rsidRPr="00990A9A">
        <w:rPr>
          <w:rFonts w:ascii="Barlow" w:hAnsi="Barlow"/>
          <w:sz w:val="22"/>
          <w:szCs w:val="22"/>
        </w:rPr>
        <w:t xml:space="preserve">ed within all </w:t>
      </w:r>
      <w:r>
        <w:rPr>
          <w:rFonts w:ascii="Barlow" w:hAnsi="Barlow"/>
          <w:sz w:val="22"/>
          <w:szCs w:val="22"/>
        </w:rPr>
        <w:t>directorates</w:t>
      </w:r>
      <w:r w:rsidRPr="00990A9A">
        <w:rPr>
          <w:rFonts w:ascii="Barlow" w:hAnsi="Barlow"/>
          <w:sz w:val="22"/>
          <w:szCs w:val="22"/>
        </w:rPr>
        <w:t xml:space="preserve">. </w:t>
      </w:r>
    </w:p>
    <w:p w14:paraId="20A94E42" w14:textId="5A94E60A" w:rsidR="003B3DF4" w:rsidRDefault="003B3DF4" w:rsidP="00912BE0">
      <w:pPr>
        <w:pStyle w:val="NoSpacing"/>
        <w:numPr>
          <w:ilvl w:val="0"/>
          <w:numId w:val="8"/>
        </w:numPr>
        <w:ind w:left="426" w:hanging="426"/>
        <w:jc w:val="both"/>
        <w:rPr>
          <w:rFonts w:ascii="Barlow" w:hAnsi="Barlow" w:cstheme="minorHAnsi"/>
          <w:sz w:val="22"/>
          <w:szCs w:val="22"/>
          <w:lang w:val="en-US" w:eastAsia="en-GB"/>
        </w:rPr>
      </w:pPr>
      <w:r>
        <w:rPr>
          <w:rFonts w:ascii="Barlow" w:hAnsi="Barlow" w:cstheme="minorHAnsi"/>
          <w:sz w:val="22"/>
          <w:szCs w:val="22"/>
          <w:lang w:val="en-US" w:eastAsia="en-GB"/>
        </w:rPr>
        <w:t>Be accountable for effective HR partnering with one or more of Shelter’s directorates</w:t>
      </w:r>
      <w:r w:rsidR="00925420">
        <w:rPr>
          <w:rFonts w:ascii="Barlow" w:hAnsi="Barlow" w:cstheme="minorHAnsi"/>
          <w:sz w:val="22"/>
          <w:szCs w:val="22"/>
          <w:lang w:val="en-US" w:eastAsia="en-GB"/>
        </w:rPr>
        <w:t xml:space="preserve"> to </w:t>
      </w:r>
      <w:r w:rsidR="00CD5FB8">
        <w:rPr>
          <w:rFonts w:ascii="Barlow" w:hAnsi="Barlow" w:cstheme="minorHAnsi"/>
          <w:sz w:val="22"/>
          <w:szCs w:val="22"/>
          <w:lang w:val="en-US" w:eastAsia="en-GB"/>
        </w:rPr>
        <w:t xml:space="preserve">support and </w:t>
      </w:r>
      <w:r w:rsidR="00925420">
        <w:rPr>
          <w:rFonts w:ascii="Barlow" w:hAnsi="Barlow" w:cstheme="minorHAnsi"/>
          <w:sz w:val="22"/>
          <w:szCs w:val="22"/>
          <w:lang w:val="en-US" w:eastAsia="en-GB"/>
        </w:rPr>
        <w:t>achieve the strategy</w:t>
      </w:r>
      <w:r w:rsidR="000F728D">
        <w:rPr>
          <w:rFonts w:ascii="Barlow" w:hAnsi="Barlow" w:cstheme="minorHAnsi"/>
          <w:sz w:val="22"/>
          <w:szCs w:val="22"/>
          <w:lang w:val="en-US" w:eastAsia="en-GB"/>
        </w:rPr>
        <w:t>.</w:t>
      </w:r>
    </w:p>
    <w:p w14:paraId="4DE02AB0" w14:textId="77777777" w:rsidR="00520938" w:rsidRPr="00990A9A" w:rsidRDefault="00520938" w:rsidP="00912BE0">
      <w:pPr>
        <w:pStyle w:val="ListParagraph"/>
        <w:numPr>
          <w:ilvl w:val="0"/>
          <w:numId w:val="8"/>
        </w:numPr>
        <w:ind w:left="426" w:hanging="426"/>
        <w:jc w:val="both"/>
        <w:rPr>
          <w:rFonts w:ascii="Barlow" w:hAnsi="Barlow"/>
          <w:sz w:val="22"/>
          <w:szCs w:val="22"/>
        </w:rPr>
      </w:pPr>
      <w:r>
        <w:rPr>
          <w:rFonts w:ascii="Barlow" w:hAnsi="Barlow"/>
          <w:sz w:val="22"/>
          <w:szCs w:val="22"/>
        </w:rPr>
        <w:t xml:space="preserve">Support the </w:t>
      </w:r>
      <w:r w:rsidRPr="00990A9A">
        <w:rPr>
          <w:rFonts w:ascii="Barlow" w:hAnsi="Barlow"/>
          <w:sz w:val="22"/>
          <w:szCs w:val="22"/>
        </w:rPr>
        <w:t>Head of HR Business Partnering and E</w:t>
      </w:r>
      <w:r>
        <w:rPr>
          <w:rFonts w:ascii="Barlow" w:hAnsi="Barlow"/>
          <w:sz w:val="22"/>
          <w:szCs w:val="22"/>
        </w:rPr>
        <w:t xml:space="preserve">mployee </w:t>
      </w:r>
      <w:r w:rsidRPr="00990A9A">
        <w:rPr>
          <w:rFonts w:ascii="Barlow" w:hAnsi="Barlow"/>
          <w:sz w:val="22"/>
          <w:szCs w:val="22"/>
        </w:rPr>
        <w:t>R</w:t>
      </w:r>
      <w:r>
        <w:rPr>
          <w:rFonts w:ascii="Barlow" w:hAnsi="Barlow"/>
          <w:sz w:val="22"/>
          <w:szCs w:val="22"/>
        </w:rPr>
        <w:t xml:space="preserve">elations in creating an effective </w:t>
      </w:r>
      <w:r w:rsidRPr="00990A9A">
        <w:rPr>
          <w:rFonts w:ascii="Barlow" w:hAnsi="Barlow"/>
          <w:sz w:val="22"/>
          <w:szCs w:val="22"/>
        </w:rPr>
        <w:t>Trade Union</w:t>
      </w:r>
      <w:r>
        <w:rPr>
          <w:rFonts w:ascii="Barlow" w:hAnsi="Barlow"/>
          <w:sz w:val="22"/>
          <w:szCs w:val="22"/>
        </w:rPr>
        <w:t xml:space="preserve"> partnership. </w:t>
      </w:r>
      <w:r w:rsidRPr="00990A9A">
        <w:rPr>
          <w:rFonts w:ascii="Barlow" w:hAnsi="Barlow"/>
          <w:sz w:val="22"/>
          <w:szCs w:val="22"/>
        </w:rPr>
        <w:t xml:space="preserve"> </w:t>
      </w:r>
    </w:p>
    <w:p w14:paraId="110480E7" w14:textId="74D1E64C" w:rsidR="004150C0" w:rsidRDefault="004150C0" w:rsidP="00367582">
      <w:pPr>
        <w:pStyle w:val="NoSpacing"/>
        <w:rPr>
          <w:rFonts w:ascii="Barlow" w:hAnsi="Barlow" w:cstheme="minorHAnsi"/>
          <w:sz w:val="22"/>
          <w:szCs w:val="22"/>
          <w:lang w:val="en-US" w:eastAsia="en-GB"/>
        </w:rPr>
      </w:pPr>
    </w:p>
    <w:p w14:paraId="5841EDBE" w14:textId="77777777" w:rsidR="004150C0" w:rsidRPr="0079691C" w:rsidRDefault="004150C0" w:rsidP="004150C0">
      <w:pPr>
        <w:pStyle w:val="paragraph"/>
        <w:spacing w:before="0" w:beforeAutospacing="0" w:after="0" w:afterAutospacing="0"/>
        <w:textAlignment w:val="baseline"/>
        <w:rPr>
          <w:rFonts w:ascii="Barlow" w:hAnsi="Barlow" w:cs="Segoe UI"/>
          <w:b/>
          <w:bCs/>
          <w:sz w:val="22"/>
          <w:szCs w:val="22"/>
          <w:u w:val="single"/>
        </w:rPr>
      </w:pPr>
      <w:r w:rsidRPr="0079691C">
        <w:rPr>
          <w:rStyle w:val="normaltextrun"/>
          <w:rFonts w:ascii="Barlow" w:hAnsi="Barlow" w:cs="Segoe UI"/>
          <w:b/>
          <w:bCs/>
          <w:sz w:val="22"/>
          <w:szCs w:val="22"/>
          <w:u w:val="single"/>
          <w:lang w:val="en-US"/>
        </w:rPr>
        <w:t>Leadership and Management</w:t>
      </w:r>
      <w:r w:rsidRPr="0079691C">
        <w:rPr>
          <w:rStyle w:val="eop"/>
          <w:rFonts w:ascii="Barlow" w:hAnsi="Barlow" w:cs="Segoe UI"/>
          <w:b/>
          <w:bCs/>
          <w:sz w:val="22"/>
          <w:szCs w:val="22"/>
          <w:u w:val="single"/>
        </w:rPr>
        <w:t> </w:t>
      </w:r>
    </w:p>
    <w:p w14:paraId="744A8303" w14:textId="77777777" w:rsidR="004150C0" w:rsidRDefault="004150C0" w:rsidP="004150C0">
      <w:pPr>
        <w:pStyle w:val="paragraph"/>
        <w:spacing w:before="0" w:beforeAutospacing="0" w:after="0" w:afterAutospacing="0"/>
        <w:textAlignment w:val="baseline"/>
        <w:rPr>
          <w:rFonts w:ascii="Segoe UI" w:hAnsi="Segoe UI" w:cs="Segoe UI"/>
          <w:sz w:val="18"/>
          <w:szCs w:val="18"/>
        </w:rPr>
      </w:pPr>
      <w:r>
        <w:rPr>
          <w:rStyle w:val="eop"/>
          <w:rFonts w:ascii="Barlow" w:hAnsi="Barlow" w:cs="Segoe UI"/>
          <w:sz w:val="20"/>
          <w:szCs w:val="20"/>
        </w:rPr>
        <w:t> </w:t>
      </w:r>
    </w:p>
    <w:p w14:paraId="699106FE" w14:textId="77777777" w:rsidR="004150C0" w:rsidRPr="00C300E4" w:rsidRDefault="004150C0" w:rsidP="00912BE0">
      <w:pPr>
        <w:pStyle w:val="paragraph"/>
        <w:numPr>
          <w:ilvl w:val="0"/>
          <w:numId w:val="10"/>
        </w:numPr>
        <w:tabs>
          <w:tab w:val="clear" w:pos="720"/>
        </w:tabs>
        <w:spacing w:before="0" w:beforeAutospacing="0" w:after="0" w:afterAutospacing="0"/>
        <w:ind w:left="284" w:hanging="284"/>
        <w:jc w:val="both"/>
        <w:textAlignment w:val="baseline"/>
        <w:rPr>
          <w:rFonts w:ascii="Barlow" w:hAnsi="Barlow" w:cs="Segoe UI"/>
          <w:sz w:val="22"/>
          <w:szCs w:val="22"/>
        </w:rPr>
      </w:pPr>
      <w:r w:rsidRPr="00C300E4">
        <w:rPr>
          <w:rStyle w:val="normaltextrun"/>
          <w:rFonts w:ascii="Barlow" w:hAnsi="Barlow" w:cs="Segoe UI"/>
          <w:sz w:val="22"/>
          <w:szCs w:val="22"/>
        </w:rPr>
        <w:t>Act as a leader within HR Business Partnering Team. </w:t>
      </w:r>
      <w:r w:rsidRPr="00C300E4">
        <w:rPr>
          <w:rStyle w:val="eop"/>
          <w:rFonts w:ascii="Barlow" w:hAnsi="Barlow" w:cs="Segoe UI"/>
          <w:sz w:val="22"/>
          <w:szCs w:val="22"/>
        </w:rPr>
        <w:t> </w:t>
      </w:r>
    </w:p>
    <w:p w14:paraId="7BC636AE" w14:textId="6E4E89F4" w:rsidR="004150C0" w:rsidRPr="00C300E4" w:rsidRDefault="004150C0" w:rsidP="00912BE0">
      <w:pPr>
        <w:pStyle w:val="paragraph"/>
        <w:numPr>
          <w:ilvl w:val="0"/>
          <w:numId w:val="11"/>
        </w:numPr>
        <w:tabs>
          <w:tab w:val="clear" w:pos="720"/>
        </w:tabs>
        <w:spacing w:before="0" w:beforeAutospacing="0" w:after="0" w:afterAutospacing="0"/>
        <w:ind w:left="284" w:hanging="284"/>
        <w:jc w:val="both"/>
        <w:textAlignment w:val="baseline"/>
        <w:rPr>
          <w:rFonts w:ascii="Barlow" w:hAnsi="Barlow" w:cs="Segoe UI"/>
          <w:sz w:val="22"/>
          <w:szCs w:val="22"/>
        </w:rPr>
      </w:pPr>
      <w:r w:rsidRPr="00C300E4">
        <w:rPr>
          <w:rStyle w:val="normaltextrun"/>
          <w:rFonts w:ascii="Barlow" w:hAnsi="Barlow" w:cs="Segoe UI"/>
          <w:sz w:val="22"/>
          <w:szCs w:val="22"/>
        </w:rPr>
        <w:t xml:space="preserve">Hold line management responsibility for up to </w:t>
      </w:r>
      <w:r w:rsidR="00497324" w:rsidRPr="00C300E4">
        <w:rPr>
          <w:rStyle w:val="normaltextrun"/>
          <w:rFonts w:ascii="Barlow" w:hAnsi="Barlow" w:cs="Segoe UI"/>
          <w:sz w:val="22"/>
          <w:szCs w:val="22"/>
        </w:rPr>
        <w:t xml:space="preserve">two </w:t>
      </w:r>
      <w:r w:rsidR="00203D5F">
        <w:rPr>
          <w:rStyle w:val="normaltextrun"/>
          <w:rFonts w:ascii="Barlow" w:hAnsi="Barlow" w:cs="Segoe UI"/>
          <w:sz w:val="22"/>
          <w:szCs w:val="22"/>
        </w:rPr>
        <w:t>HR Business Partners</w:t>
      </w:r>
      <w:r w:rsidRPr="00C300E4">
        <w:rPr>
          <w:rStyle w:val="normaltextrun"/>
          <w:rFonts w:ascii="Barlow" w:hAnsi="Barlow" w:cs="Segoe UI"/>
          <w:sz w:val="22"/>
          <w:szCs w:val="22"/>
        </w:rPr>
        <w:t xml:space="preserve">, including performance management, absence management, staff </w:t>
      </w:r>
      <w:r w:rsidR="00367582">
        <w:rPr>
          <w:rStyle w:val="normaltextrun"/>
          <w:rFonts w:ascii="Barlow" w:hAnsi="Barlow" w:cs="Segoe UI"/>
          <w:sz w:val="22"/>
          <w:szCs w:val="22"/>
        </w:rPr>
        <w:t>wellbeing,</w:t>
      </w:r>
      <w:r w:rsidRPr="00C300E4">
        <w:rPr>
          <w:rStyle w:val="normaltextrun"/>
          <w:rFonts w:ascii="Barlow" w:hAnsi="Barlow" w:cs="Segoe UI"/>
          <w:sz w:val="22"/>
          <w:szCs w:val="22"/>
        </w:rPr>
        <w:t xml:space="preserve"> and learning and development </w:t>
      </w:r>
      <w:r w:rsidR="005F5E71" w:rsidRPr="00C300E4">
        <w:rPr>
          <w:rStyle w:val="normaltextrun"/>
          <w:rFonts w:ascii="Barlow" w:hAnsi="Barlow" w:cs="Segoe UI"/>
          <w:sz w:val="22"/>
          <w:szCs w:val="22"/>
        </w:rPr>
        <w:t>needs.</w:t>
      </w:r>
      <w:r w:rsidRPr="00C300E4">
        <w:rPr>
          <w:rStyle w:val="normaltextrun"/>
          <w:rFonts w:ascii="Barlow" w:hAnsi="Barlow" w:cs="Segoe UI"/>
          <w:sz w:val="22"/>
          <w:szCs w:val="22"/>
        </w:rPr>
        <w:t> </w:t>
      </w:r>
      <w:r w:rsidRPr="00C300E4">
        <w:rPr>
          <w:rStyle w:val="eop"/>
          <w:rFonts w:ascii="Barlow" w:hAnsi="Barlow" w:cs="Segoe UI"/>
          <w:sz w:val="22"/>
          <w:szCs w:val="22"/>
        </w:rPr>
        <w:t> </w:t>
      </w:r>
    </w:p>
    <w:p w14:paraId="7E2CAD70" w14:textId="45CD1834" w:rsidR="004150C0" w:rsidRPr="00C300E4" w:rsidRDefault="00E329DB" w:rsidP="00912BE0">
      <w:pPr>
        <w:pStyle w:val="paragraph"/>
        <w:numPr>
          <w:ilvl w:val="0"/>
          <w:numId w:val="11"/>
        </w:numPr>
        <w:tabs>
          <w:tab w:val="clear" w:pos="720"/>
        </w:tabs>
        <w:spacing w:before="0" w:beforeAutospacing="0" w:after="0" w:afterAutospacing="0"/>
        <w:ind w:left="284" w:hanging="284"/>
        <w:jc w:val="both"/>
        <w:textAlignment w:val="baseline"/>
        <w:rPr>
          <w:rFonts w:ascii="Barlow" w:hAnsi="Barlow" w:cs="Segoe UI"/>
          <w:sz w:val="22"/>
          <w:szCs w:val="22"/>
        </w:rPr>
      </w:pPr>
      <w:r w:rsidRPr="00C300E4">
        <w:rPr>
          <w:rFonts w:ascii="Barlow" w:hAnsi="Barlow"/>
          <w:sz w:val="22"/>
          <w:szCs w:val="22"/>
        </w:rPr>
        <w:t xml:space="preserve">Create opportunities for the team and colleagues to work in </w:t>
      </w:r>
      <w:r w:rsidR="005F5E71" w:rsidRPr="00C300E4">
        <w:rPr>
          <w:rFonts w:ascii="Barlow" w:hAnsi="Barlow"/>
          <w:sz w:val="22"/>
          <w:szCs w:val="22"/>
        </w:rPr>
        <w:t>partnership.</w:t>
      </w:r>
    </w:p>
    <w:p w14:paraId="1306A830" w14:textId="77777777" w:rsidR="00367582" w:rsidRPr="00C300E4" w:rsidRDefault="00367582" w:rsidP="00912BE0">
      <w:pPr>
        <w:pStyle w:val="paragraph"/>
        <w:numPr>
          <w:ilvl w:val="0"/>
          <w:numId w:val="11"/>
        </w:numPr>
        <w:tabs>
          <w:tab w:val="clear" w:pos="720"/>
        </w:tabs>
        <w:spacing w:before="0" w:beforeAutospacing="0" w:after="0" w:afterAutospacing="0"/>
        <w:ind w:left="284" w:hanging="284"/>
        <w:jc w:val="both"/>
        <w:textAlignment w:val="baseline"/>
        <w:rPr>
          <w:rFonts w:ascii="Barlow" w:hAnsi="Barlow" w:cs="Segoe UI"/>
          <w:sz w:val="22"/>
          <w:szCs w:val="22"/>
        </w:rPr>
      </w:pPr>
      <w:r w:rsidRPr="00C300E4">
        <w:rPr>
          <w:rStyle w:val="normaltextrun"/>
          <w:rFonts w:ascii="Barlow" w:hAnsi="Barlow" w:cs="Segoe UI"/>
          <w:sz w:val="22"/>
          <w:szCs w:val="22"/>
          <w:lang w:val="en-US"/>
        </w:rPr>
        <w:t>Supervis</w:t>
      </w:r>
      <w:r>
        <w:rPr>
          <w:rStyle w:val="normaltextrun"/>
          <w:rFonts w:ascii="Barlow" w:hAnsi="Barlow" w:cs="Segoe UI"/>
          <w:sz w:val="22"/>
          <w:szCs w:val="22"/>
          <w:lang w:val="en-US"/>
        </w:rPr>
        <w:t xml:space="preserve">e, coach and mentor </w:t>
      </w:r>
      <w:r w:rsidRPr="00C300E4">
        <w:rPr>
          <w:rStyle w:val="normaltextrun"/>
          <w:rFonts w:ascii="Barlow" w:hAnsi="Barlow" w:cs="Segoe UI"/>
          <w:sz w:val="22"/>
          <w:szCs w:val="22"/>
          <w:lang w:val="en-US"/>
        </w:rPr>
        <w:t>HR Business Partner</w:t>
      </w:r>
      <w:r>
        <w:rPr>
          <w:rStyle w:val="normaltextrun"/>
          <w:rFonts w:ascii="Barlow" w:hAnsi="Barlow" w:cs="Segoe UI"/>
          <w:sz w:val="22"/>
          <w:szCs w:val="22"/>
          <w:lang w:val="en-US"/>
        </w:rPr>
        <w:t xml:space="preserve">/s </w:t>
      </w:r>
      <w:r w:rsidRPr="00C300E4">
        <w:rPr>
          <w:rStyle w:val="normaltextrun"/>
          <w:rFonts w:ascii="Barlow" w:hAnsi="Barlow" w:cs="Segoe UI"/>
          <w:sz w:val="22"/>
          <w:szCs w:val="22"/>
          <w:lang w:val="en-US"/>
        </w:rPr>
        <w:t>including 1-1’s</w:t>
      </w:r>
      <w:r>
        <w:rPr>
          <w:rStyle w:val="normaltextrun"/>
          <w:rFonts w:ascii="Barlow" w:hAnsi="Barlow" w:cs="Segoe UI"/>
          <w:sz w:val="22"/>
          <w:szCs w:val="22"/>
          <w:lang w:val="en-US"/>
        </w:rPr>
        <w:t>, appraisals etc</w:t>
      </w:r>
      <w:r w:rsidRPr="00C300E4">
        <w:rPr>
          <w:rStyle w:val="normaltextrun"/>
          <w:rFonts w:ascii="Barlow" w:hAnsi="Barlow" w:cs="Segoe UI"/>
          <w:sz w:val="22"/>
          <w:szCs w:val="22"/>
          <w:lang w:val="en-US"/>
        </w:rPr>
        <w:t>.</w:t>
      </w:r>
    </w:p>
    <w:p w14:paraId="016EEEB7" w14:textId="77777777" w:rsidR="00367582" w:rsidRDefault="00367582" w:rsidP="00367582">
      <w:pPr>
        <w:pStyle w:val="paragraph"/>
        <w:spacing w:before="0" w:beforeAutospacing="0" w:after="0" w:afterAutospacing="0"/>
        <w:textAlignment w:val="baseline"/>
        <w:rPr>
          <w:rFonts w:ascii="Segoe UI" w:hAnsi="Segoe UI" w:cs="Segoe UI"/>
          <w:sz w:val="18"/>
          <w:szCs w:val="18"/>
        </w:rPr>
      </w:pPr>
      <w:r>
        <w:rPr>
          <w:rStyle w:val="eop"/>
          <w:rFonts w:ascii="Barlow" w:hAnsi="Barlow" w:cs="Segoe UI"/>
          <w:sz w:val="20"/>
          <w:szCs w:val="20"/>
        </w:rPr>
        <w:lastRenderedPageBreak/>
        <w:t> </w:t>
      </w:r>
    </w:p>
    <w:p w14:paraId="4C7595D1" w14:textId="77777777" w:rsidR="00327055" w:rsidRDefault="00327055" w:rsidP="00367582">
      <w:pPr>
        <w:pStyle w:val="NoSpacing"/>
        <w:rPr>
          <w:rFonts w:ascii="Barlow" w:hAnsi="Barlow" w:cstheme="minorHAnsi"/>
          <w:b/>
          <w:bCs/>
          <w:sz w:val="22"/>
          <w:szCs w:val="22"/>
          <w:u w:val="single"/>
          <w:lang w:val="en-US" w:eastAsia="en-GB"/>
        </w:rPr>
      </w:pPr>
    </w:p>
    <w:p w14:paraId="337CDD48" w14:textId="4E1D132D" w:rsidR="00367582" w:rsidRPr="0079691C" w:rsidRDefault="00B03427" w:rsidP="00367582">
      <w:pPr>
        <w:pStyle w:val="NoSpacing"/>
        <w:rPr>
          <w:rFonts w:ascii="Barlow" w:hAnsi="Barlow" w:cstheme="minorHAnsi"/>
          <w:b/>
          <w:bCs/>
          <w:sz w:val="22"/>
          <w:szCs w:val="22"/>
          <w:u w:val="single"/>
          <w:lang w:val="en-US" w:eastAsia="en-GB"/>
        </w:rPr>
      </w:pPr>
      <w:r w:rsidRPr="0079691C">
        <w:rPr>
          <w:rFonts w:ascii="Barlow" w:hAnsi="Barlow" w:cstheme="minorHAnsi"/>
          <w:b/>
          <w:bCs/>
          <w:sz w:val="22"/>
          <w:szCs w:val="22"/>
          <w:u w:val="single"/>
          <w:lang w:val="en-US" w:eastAsia="en-GB"/>
        </w:rPr>
        <w:t>Project working</w:t>
      </w:r>
    </w:p>
    <w:p w14:paraId="38E2A25D" w14:textId="2E87F3D5" w:rsidR="00B03427" w:rsidRDefault="00B03427" w:rsidP="00367582">
      <w:pPr>
        <w:pStyle w:val="NoSpacing"/>
        <w:rPr>
          <w:rFonts w:ascii="Barlow" w:hAnsi="Barlow" w:cstheme="minorHAnsi"/>
          <w:sz w:val="22"/>
          <w:szCs w:val="22"/>
          <w:lang w:val="en-US" w:eastAsia="en-GB"/>
        </w:rPr>
      </w:pPr>
    </w:p>
    <w:p w14:paraId="30A1ECAD" w14:textId="4BCE9691" w:rsidR="00254160" w:rsidRDefault="00254160" w:rsidP="00912BE0">
      <w:pPr>
        <w:pStyle w:val="NoSpacing"/>
        <w:numPr>
          <w:ilvl w:val="0"/>
          <w:numId w:val="15"/>
        </w:numPr>
        <w:jc w:val="both"/>
        <w:rPr>
          <w:rFonts w:ascii="Barlow" w:hAnsi="Barlow"/>
          <w:sz w:val="22"/>
          <w:szCs w:val="22"/>
        </w:rPr>
      </w:pPr>
      <w:r>
        <w:rPr>
          <w:rFonts w:ascii="Barlow" w:hAnsi="Barlow" w:cstheme="minorHAnsi"/>
          <w:sz w:val="22"/>
          <w:szCs w:val="22"/>
          <w:lang w:val="en-US" w:eastAsia="en-GB"/>
        </w:rPr>
        <w:t xml:space="preserve">As directed by the </w:t>
      </w:r>
      <w:r w:rsidR="00CC4682">
        <w:rPr>
          <w:rFonts w:ascii="Barlow" w:hAnsi="Barlow" w:cstheme="minorHAnsi"/>
          <w:sz w:val="22"/>
          <w:szCs w:val="22"/>
          <w:lang w:val="en-US" w:eastAsia="en-GB"/>
        </w:rPr>
        <w:t xml:space="preserve">Head of </w:t>
      </w:r>
      <w:r w:rsidR="00955DF1" w:rsidRPr="00990A9A">
        <w:rPr>
          <w:rFonts w:ascii="Barlow" w:hAnsi="Barlow"/>
          <w:sz w:val="22"/>
          <w:szCs w:val="22"/>
        </w:rPr>
        <w:t>HR Business Partnering and E</w:t>
      </w:r>
      <w:r w:rsidR="00955DF1">
        <w:rPr>
          <w:rFonts w:ascii="Barlow" w:hAnsi="Barlow"/>
          <w:sz w:val="22"/>
          <w:szCs w:val="22"/>
        </w:rPr>
        <w:t xml:space="preserve">mployee </w:t>
      </w:r>
      <w:r w:rsidR="00955DF1" w:rsidRPr="00990A9A">
        <w:rPr>
          <w:rFonts w:ascii="Barlow" w:hAnsi="Barlow"/>
          <w:sz w:val="22"/>
          <w:szCs w:val="22"/>
        </w:rPr>
        <w:t>R</w:t>
      </w:r>
      <w:r w:rsidR="00955DF1">
        <w:rPr>
          <w:rFonts w:ascii="Barlow" w:hAnsi="Barlow"/>
          <w:sz w:val="22"/>
          <w:szCs w:val="22"/>
        </w:rPr>
        <w:t xml:space="preserve">elations, lead on specific HR projects to deliver the People </w:t>
      </w:r>
      <w:r w:rsidR="008B3163">
        <w:rPr>
          <w:rFonts w:ascii="Barlow" w:hAnsi="Barlow"/>
          <w:sz w:val="22"/>
          <w:szCs w:val="22"/>
        </w:rPr>
        <w:t>strategy.</w:t>
      </w:r>
    </w:p>
    <w:p w14:paraId="079EBDC6" w14:textId="7098A941" w:rsidR="0033504F" w:rsidRDefault="0033504F" w:rsidP="00912BE0">
      <w:pPr>
        <w:pStyle w:val="NoSpacing"/>
        <w:numPr>
          <w:ilvl w:val="0"/>
          <w:numId w:val="15"/>
        </w:numPr>
        <w:jc w:val="both"/>
        <w:rPr>
          <w:rFonts w:ascii="Barlow" w:hAnsi="Barlow" w:cstheme="minorHAnsi"/>
          <w:sz w:val="22"/>
          <w:szCs w:val="22"/>
          <w:lang w:val="en-US" w:eastAsia="en-GB"/>
        </w:rPr>
      </w:pPr>
      <w:r w:rsidRPr="00990A9A">
        <w:rPr>
          <w:rFonts w:ascii="Barlow" w:hAnsi="Barlow"/>
          <w:sz w:val="22"/>
          <w:szCs w:val="22"/>
        </w:rPr>
        <w:t xml:space="preserve">Inform </w:t>
      </w:r>
      <w:r w:rsidR="008B3163">
        <w:rPr>
          <w:rFonts w:ascii="Barlow" w:hAnsi="Barlow"/>
          <w:sz w:val="22"/>
          <w:szCs w:val="22"/>
        </w:rPr>
        <w:t xml:space="preserve">the development of the </w:t>
      </w:r>
      <w:r w:rsidRPr="00990A9A">
        <w:rPr>
          <w:rFonts w:ascii="Barlow" w:hAnsi="Barlow"/>
          <w:sz w:val="22"/>
          <w:szCs w:val="22"/>
        </w:rPr>
        <w:t>People strategy through insight derived from business partner relationships with leaders across the organi</w:t>
      </w:r>
      <w:r>
        <w:rPr>
          <w:rFonts w:ascii="Barlow" w:hAnsi="Barlow"/>
          <w:sz w:val="22"/>
          <w:szCs w:val="22"/>
        </w:rPr>
        <w:t>s</w:t>
      </w:r>
      <w:r w:rsidRPr="00990A9A">
        <w:rPr>
          <w:rFonts w:ascii="Barlow" w:hAnsi="Barlow"/>
          <w:sz w:val="22"/>
          <w:szCs w:val="22"/>
        </w:rPr>
        <w:t>ation.</w:t>
      </w:r>
    </w:p>
    <w:p w14:paraId="041158E1" w14:textId="288B5355" w:rsidR="004150C0" w:rsidRDefault="004150C0" w:rsidP="00367582">
      <w:pPr>
        <w:pStyle w:val="NoSpacing"/>
        <w:rPr>
          <w:rFonts w:ascii="Barlow" w:hAnsi="Barlow" w:cstheme="minorHAnsi"/>
          <w:sz w:val="22"/>
          <w:szCs w:val="22"/>
          <w:lang w:val="en-US" w:eastAsia="en-GB"/>
        </w:rPr>
      </w:pPr>
    </w:p>
    <w:p w14:paraId="238F5223" w14:textId="45B62A45" w:rsidR="00E1507B" w:rsidRPr="00D56796" w:rsidRDefault="00E1507B" w:rsidP="00E1507B">
      <w:pPr>
        <w:rPr>
          <w:rFonts w:ascii="Barlow" w:hAnsi="Barlow" w:cstheme="minorHAnsi"/>
          <w:b/>
          <w:lang w:val="en-US" w:eastAsia="en-GB"/>
        </w:rPr>
      </w:pPr>
      <w:r w:rsidRPr="00D56796">
        <w:rPr>
          <w:rFonts w:ascii="Barlow" w:hAnsi="Barlow" w:cstheme="minorHAnsi"/>
          <w:b/>
          <w:lang w:val="en-US" w:eastAsia="en-GB"/>
        </w:rPr>
        <w:t xml:space="preserve">About you </w:t>
      </w:r>
    </w:p>
    <w:p w14:paraId="6D0F36B1" w14:textId="77777777" w:rsidR="009F4815" w:rsidRPr="005717A8" w:rsidRDefault="009F4815" w:rsidP="00E1507B">
      <w:pPr>
        <w:rPr>
          <w:rFonts w:ascii="Barlow" w:hAnsi="Barlow" w:cstheme="minorHAnsi"/>
          <w:b/>
          <w:sz w:val="20"/>
          <w:szCs w:val="20"/>
          <w:lang w:val="en-US" w:eastAsia="en-GB"/>
        </w:rPr>
      </w:pPr>
    </w:p>
    <w:p w14:paraId="5D0F26A2" w14:textId="23E1E62F" w:rsidR="00F94665" w:rsidRDefault="00DE16FF" w:rsidP="00912BE0">
      <w:pPr>
        <w:pStyle w:val="ListParagraph"/>
        <w:numPr>
          <w:ilvl w:val="0"/>
          <w:numId w:val="14"/>
        </w:numPr>
        <w:spacing w:line="259" w:lineRule="auto"/>
        <w:ind w:left="284" w:hanging="284"/>
        <w:jc w:val="both"/>
        <w:rPr>
          <w:rFonts w:ascii="Barlow" w:hAnsi="Barlow"/>
          <w:sz w:val="22"/>
          <w:szCs w:val="22"/>
        </w:rPr>
      </w:pPr>
      <w:r>
        <w:rPr>
          <w:rFonts w:ascii="Barlow" w:hAnsi="Barlow"/>
          <w:sz w:val="22"/>
          <w:szCs w:val="22"/>
        </w:rPr>
        <w:t>H</w:t>
      </w:r>
      <w:r w:rsidR="00F94665" w:rsidRPr="00F94665">
        <w:rPr>
          <w:rFonts w:ascii="Barlow" w:hAnsi="Barlow"/>
          <w:sz w:val="22"/>
          <w:szCs w:val="22"/>
        </w:rPr>
        <w:t>ave considerable experience of operating as a</w:t>
      </w:r>
      <w:r>
        <w:rPr>
          <w:rFonts w:ascii="Barlow" w:hAnsi="Barlow"/>
          <w:sz w:val="22"/>
          <w:szCs w:val="22"/>
        </w:rPr>
        <w:t>n HR Business Partner</w:t>
      </w:r>
      <w:r w:rsidR="00541E8C">
        <w:rPr>
          <w:rFonts w:ascii="Barlow" w:hAnsi="Barlow"/>
          <w:sz w:val="22"/>
          <w:szCs w:val="22"/>
        </w:rPr>
        <w:t xml:space="preserve"> with strength in organisation</w:t>
      </w:r>
      <w:r w:rsidR="00761C97">
        <w:rPr>
          <w:rFonts w:ascii="Barlow" w:hAnsi="Barlow"/>
          <w:sz w:val="22"/>
          <w:szCs w:val="22"/>
        </w:rPr>
        <w:t>al</w:t>
      </w:r>
      <w:r w:rsidR="00541E8C">
        <w:rPr>
          <w:rFonts w:ascii="Barlow" w:hAnsi="Barlow"/>
          <w:sz w:val="22"/>
          <w:szCs w:val="22"/>
        </w:rPr>
        <w:t xml:space="preserve"> change</w:t>
      </w:r>
      <w:r w:rsidR="00CE6B36">
        <w:rPr>
          <w:rFonts w:ascii="Barlow" w:hAnsi="Barlow"/>
          <w:sz w:val="22"/>
          <w:szCs w:val="22"/>
        </w:rPr>
        <w:t>.</w:t>
      </w:r>
    </w:p>
    <w:p w14:paraId="28145565" w14:textId="7E7A3350" w:rsidR="0081503A" w:rsidRPr="00F94665" w:rsidRDefault="0081503A" w:rsidP="00912BE0">
      <w:pPr>
        <w:pStyle w:val="ListParagraph"/>
        <w:numPr>
          <w:ilvl w:val="0"/>
          <w:numId w:val="14"/>
        </w:numPr>
        <w:spacing w:line="259" w:lineRule="auto"/>
        <w:ind w:left="284" w:hanging="284"/>
        <w:jc w:val="both"/>
        <w:rPr>
          <w:rFonts w:ascii="Barlow" w:hAnsi="Barlow"/>
          <w:sz w:val="22"/>
          <w:szCs w:val="22"/>
        </w:rPr>
      </w:pPr>
      <w:r>
        <w:rPr>
          <w:rFonts w:ascii="Barlow" w:hAnsi="Barlow"/>
          <w:sz w:val="22"/>
          <w:szCs w:val="22"/>
        </w:rPr>
        <w:t xml:space="preserve">Have experience </w:t>
      </w:r>
      <w:r w:rsidR="00E5263C">
        <w:rPr>
          <w:rFonts w:ascii="Barlow" w:hAnsi="Barlow"/>
          <w:sz w:val="22"/>
          <w:szCs w:val="22"/>
        </w:rPr>
        <w:t xml:space="preserve">and knowledge </w:t>
      </w:r>
      <w:r>
        <w:rPr>
          <w:rFonts w:ascii="Barlow" w:hAnsi="Barlow"/>
          <w:sz w:val="22"/>
          <w:szCs w:val="22"/>
        </w:rPr>
        <w:t xml:space="preserve">of </w:t>
      </w:r>
      <w:r w:rsidR="00E5263C">
        <w:rPr>
          <w:rFonts w:ascii="Barlow" w:hAnsi="Barlow"/>
          <w:sz w:val="22"/>
          <w:szCs w:val="22"/>
        </w:rPr>
        <w:t xml:space="preserve">strategic HR Business </w:t>
      </w:r>
      <w:r w:rsidR="00A710A0">
        <w:rPr>
          <w:rFonts w:ascii="Barlow" w:hAnsi="Barlow"/>
          <w:sz w:val="22"/>
          <w:szCs w:val="22"/>
        </w:rPr>
        <w:t>Partnering</w:t>
      </w:r>
    </w:p>
    <w:p w14:paraId="2949F117" w14:textId="2B9BE1AA" w:rsidR="00F94665" w:rsidRPr="00F94665" w:rsidRDefault="00541E8C" w:rsidP="00912BE0">
      <w:pPr>
        <w:pStyle w:val="ListParagraph"/>
        <w:numPr>
          <w:ilvl w:val="0"/>
          <w:numId w:val="14"/>
        </w:numPr>
        <w:spacing w:line="259" w:lineRule="auto"/>
        <w:ind w:left="284" w:hanging="284"/>
        <w:jc w:val="both"/>
        <w:rPr>
          <w:rFonts w:ascii="Barlow" w:hAnsi="Barlow"/>
          <w:sz w:val="22"/>
          <w:szCs w:val="22"/>
        </w:rPr>
      </w:pPr>
      <w:r>
        <w:rPr>
          <w:rFonts w:ascii="Barlow" w:hAnsi="Barlow"/>
          <w:sz w:val="22"/>
          <w:szCs w:val="22"/>
        </w:rPr>
        <w:t>H</w:t>
      </w:r>
      <w:r w:rsidR="00F94665" w:rsidRPr="00F94665">
        <w:rPr>
          <w:rFonts w:ascii="Barlow" w:hAnsi="Barlow"/>
          <w:sz w:val="22"/>
          <w:szCs w:val="22"/>
        </w:rPr>
        <w:t>ave HR Qualifications (Graduate or Chartered member of CIPD) or equivalent professional experience</w:t>
      </w:r>
    </w:p>
    <w:p w14:paraId="14B2C9D6" w14:textId="4E595C2B" w:rsidR="00F94665" w:rsidRPr="00F94665" w:rsidRDefault="00541E8C" w:rsidP="00912BE0">
      <w:pPr>
        <w:pStyle w:val="ListParagraph"/>
        <w:numPr>
          <w:ilvl w:val="0"/>
          <w:numId w:val="14"/>
        </w:numPr>
        <w:spacing w:line="259" w:lineRule="auto"/>
        <w:ind w:left="284" w:hanging="284"/>
        <w:jc w:val="both"/>
        <w:rPr>
          <w:rFonts w:ascii="Barlow" w:hAnsi="Barlow"/>
          <w:sz w:val="22"/>
          <w:szCs w:val="22"/>
        </w:rPr>
      </w:pPr>
      <w:r>
        <w:rPr>
          <w:rFonts w:ascii="Barlow" w:hAnsi="Barlow"/>
          <w:sz w:val="22"/>
          <w:szCs w:val="22"/>
        </w:rPr>
        <w:t>H</w:t>
      </w:r>
      <w:r w:rsidR="00F94665" w:rsidRPr="00F94665">
        <w:rPr>
          <w:rFonts w:ascii="Barlow" w:hAnsi="Barlow"/>
          <w:sz w:val="22"/>
          <w:szCs w:val="22"/>
        </w:rPr>
        <w:t>ave demonstrable experience of successfully managing complex and significant employee relations matters including organisation</w:t>
      </w:r>
      <w:r w:rsidR="00380599">
        <w:rPr>
          <w:rFonts w:ascii="Barlow" w:hAnsi="Barlow"/>
          <w:sz w:val="22"/>
          <w:szCs w:val="22"/>
        </w:rPr>
        <w:t>al</w:t>
      </w:r>
      <w:r w:rsidR="00F94665" w:rsidRPr="00F94665">
        <w:rPr>
          <w:rFonts w:ascii="Barlow" w:hAnsi="Barlow"/>
          <w:sz w:val="22"/>
          <w:szCs w:val="22"/>
        </w:rPr>
        <w:t xml:space="preserve"> wide restructures, TUPE transfers (in and out).</w:t>
      </w:r>
    </w:p>
    <w:p w14:paraId="29F5DF59" w14:textId="08EE2E74" w:rsidR="00F94665" w:rsidRPr="00F94665" w:rsidRDefault="00CE6B36" w:rsidP="00912BE0">
      <w:pPr>
        <w:pStyle w:val="ListParagraph"/>
        <w:numPr>
          <w:ilvl w:val="0"/>
          <w:numId w:val="14"/>
        </w:numPr>
        <w:spacing w:line="259" w:lineRule="auto"/>
        <w:ind w:left="284" w:hanging="284"/>
        <w:jc w:val="both"/>
        <w:rPr>
          <w:rFonts w:ascii="Barlow" w:hAnsi="Barlow"/>
          <w:sz w:val="22"/>
          <w:szCs w:val="22"/>
        </w:rPr>
      </w:pPr>
      <w:r>
        <w:rPr>
          <w:rFonts w:ascii="Barlow" w:hAnsi="Barlow"/>
          <w:sz w:val="22"/>
          <w:szCs w:val="22"/>
        </w:rPr>
        <w:t>H</w:t>
      </w:r>
      <w:r w:rsidR="00F94665" w:rsidRPr="00F94665">
        <w:rPr>
          <w:rFonts w:ascii="Barlow" w:hAnsi="Barlow"/>
          <w:sz w:val="22"/>
          <w:szCs w:val="22"/>
        </w:rPr>
        <w:t>ave experience of managing/leading on significant people management change programmes.</w:t>
      </w:r>
    </w:p>
    <w:p w14:paraId="5886338B" w14:textId="196A5B19" w:rsidR="00F94665" w:rsidRPr="00F94665" w:rsidRDefault="00CE6B36" w:rsidP="00912BE0">
      <w:pPr>
        <w:pStyle w:val="ListParagraph"/>
        <w:numPr>
          <w:ilvl w:val="0"/>
          <w:numId w:val="14"/>
        </w:numPr>
        <w:spacing w:line="259" w:lineRule="auto"/>
        <w:ind w:left="284" w:hanging="284"/>
        <w:jc w:val="both"/>
        <w:rPr>
          <w:rFonts w:ascii="Barlow" w:hAnsi="Barlow"/>
          <w:sz w:val="22"/>
          <w:szCs w:val="22"/>
        </w:rPr>
      </w:pPr>
      <w:r>
        <w:rPr>
          <w:rFonts w:ascii="Barlow" w:hAnsi="Barlow"/>
          <w:sz w:val="22"/>
          <w:szCs w:val="22"/>
        </w:rPr>
        <w:t>H</w:t>
      </w:r>
      <w:r w:rsidR="00F94665" w:rsidRPr="00F94665">
        <w:rPr>
          <w:rFonts w:ascii="Barlow" w:hAnsi="Barlow"/>
          <w:sz w:val="22"/>
          <w:szCs w:val="22"/>
        </w:rPr>
        <w:t>ave considerable experience of advising managers (including senior managers) on disciplinary, grievance, terms and conditions, absence, restructures, TUPE transfers, redundancy situations and performance and capability.</w:t>
      </w:r>
    </w:p>
    <w:p w14:paraId="1C2E47E0" w14:textId="32095191" w:rsidR="00F94665" w:rsidRPr="00F94665" w:rsidRDefault="006173E8" w:rsidP="00912BE0">
      <w:pPr>
        <w:pStyle w:val="ListParagraph"/>
        <w:numPr>
          <w:ilvl w:val="0"/>
          <w:numId w:val="14"/>
        </w:numPr>
        <w:spacing w:line="259" w:lineRule="auto"/>
        <w:ind w:left="284" w:hanging="284"/>
        <w:jc w:val="both"/>
        <w:rPr>
          <w:rFonts w:ascii="Barlow" w:hAnsi="Barlow"/>
          <w:sz w:val="22"/>
          <w:szCs w:val="22"/>
        </w:rPr>
      </w:pPr>
      <w:r>
        <w:rPr>
          <w:rFonts w:ascii="Barlow" w:hAnsi="Barlow"/>
          <w:sz w:val="22"/>
          <w:szCs w:val="22"/>
        </w:rPr>
        <w:t>H</w:t>
      </w:r>
      <w:r w:rsidR="00F94665" w:rsidRPr="00F94665">
        <w:rPr>
          <w:rFonts w:ascii="Barlow" w:hAnsi="Barlow"/>
          <w:sz w:val="22"/>
          <w:szCs w:val="22"/>
        </w:rPr>
        <w:t xml:space="preserve">ave </w:t>
      </w:r>
      <w:r w:rsidR="00CE6B36">
        <w:rPr>
          <w:rFonts w:ascii="Barlow" w:hAnsi="Barlow"/>
          <w:sz w:val="22"/>
          <w:szCs w:val="22"/>
        </w:rPr>
        <w:t xml:space="preserve">line management </w:t>
      </w:r>
      <w:r w:rsidR="00F94665" w:rsidRPr="00F94665">
        <w:rPr>
          <w:rFonts w:ascii="Barlow" w:hAnsi="Barlow"/>
          <w:sz w:val="22"/>
          <w:szCs w:val="22"/>
        </w:rPr>
        <w:t xml:space="preserve">experience. </w:t>
      </w:r>
    </w:p>
    <w:p w14:paraId="36882C79" w14:textId="7DEB43F7" w:rsidR="00F94665" w:rsidRPr="00F94665" w:rsidRDefault="002E21A5" w:rsidP="00912BE0">
      <w:pPr>
        <w:pStyle w:val="ListParagraph"/>
        <w:numPr>
          <w:ilvl w:val="0"/>
          <w:numId w:val="14"/>
        </w:numPr>
        <w:spacing w:line="259" w:lineRule="auto"/>
        <w:ind w:left="284" w:hanging="284"/>
        <w:jc w:val="both"/>
        <w:rPr>
          <w:rFonts w:ascii="Barlow" w:hAnsi="Barlow"/>
          <w:sz w:val="22"/>
          <w:szCs w:val="22"/>
        </w:rPr>
      </w:pPr>
      <w:r>
        <w:rPr>
          <w:rFonts w:ascii="Barlow" w:hAnsi="Barlow"/>
          <w:sz w:val="22"/>
          <w:szCs w:val="22"/>
        </w:rPr>
        <w:t>B</w:t>
      </w:r>
      <w:r w:rsidR="00F94665" w:rsidRPr="00F94665">
        <w:rPr>
          <w:rFonts w:ascii="Barlow" w:hAnsi="Barlow"/>
          <w:sz w:val="22"/>
          <w:szCs w:val="22"/>
        </w:rPr>
        <w:t>e efficient in using Microsoft Office applications such as Word, Excel, email and internet and HR Databases</w:t>
      </w:r>
      <w:r w:rsidR="00E5263C">
        <w:rPr>
          <w:rFonts w:ascii="Barlow" w:hAnsi="Barlow"/>
          <w:sz w:val="22"/>
          <w:szCs w:val="22"/>
        </w:rPr>
        <w:t xml:space="preserve"> and </w:t>
      </w:r>
      <w:r w:rsidR="00A710A0">
        <w:rPr>
          <w:rFonts w:ascii="Barlow" w:hAnsi="Barlow"/>
          <w:sz w:val="22"/>
          <w:szCs w:val="22"/>
        </w:rPr>
        <w:t>specific HR Systems</w:t>
      </w:r>
    </w:p>
    <w:p w14:paraId="288EEDC0" w14:textId="77777777" w:rsidR="00265DCB" w:rsidRPr="005717A8" w:rsidRDefault="00265DCB" w:rsidP="009C4B54">
      <w:pPr>
        <w:pStyle w:val="NoSpacing"/>
        <w:jc w:val="both"/>
        <w:rPr>
          <w:rFonts w:ascii="Barlow" w:hAnsi="Barlow" w:cs="Arial"/>
          <w:b/>
          <w:bCs/>
          <w:sz w:val="20"/>
          <w:szCs w:val="20"/>
        </w:rPr>
      </w:pPr>
    </w:p>
    <w:p w14:paraId="319D7B3A" w14:textId="2911BD11" w:rsidR="009C4B54" w:rsidRPr="00D56796" w:rsidRDefault="009C4B54" w:rsidP="009C4B54">
      <w:pPr>
        <w:pStyle w:val="NoSpacing"/>
        <w:jc w:val="both"/>
        <w:rPr>
          <w:rFonts w:ascii="Barlow" w:hAnsi="Barlow" w:cs="Arial"/>
          <w:b/>
          <w:bCs/>
        </w:rPr>
      </w:pPr>
      <w:r w:rsidRPr="00D56796">
        <w:rPr>
          <w:rFonts w:ascii="Barlow" w:hAnsi="Barlow" w:cs="Arial"/>
          <w:b/>
          <w:bCs/>
        </w:rPr>
        <w:t>Required behaviours</w:t>
      </w:r>
    </w:p>
    <w:p w14:paraId="018D2DC6" w14:textId="77777777" w:rsidR="009C4B54" w:rsidRPr="005717A8" w:rsidRDefault="009C4B54" w:rsidP="009C4B54">
      <w:pPr>
        <w:pStyle w:val="NoSpacing"/>
        <w:jc w:val="both"/>
        <w:rPr>
          <w:rFonts w:ascii="Barlow" w:hAnsi="Barlow" w:cs="Arial"/>
          <w:sz w:val="20"/>
          <w:szCs w:val="20"/>
        </w:rPr>
      </w:pPr>
    </w:p>
    <w:p w14:paraId="2021C645" w14:textId="5265D184" w:rsidR="009C4B54" w:rsidRPr="00D56796" w:rsidRDefault="009C4B54" w:rsidP="00912BE0">
      <w:pPr>
        <w:spacing w:after="200"/>
        <w:jc w:val="both"/>
        <w:rPr>
          <w:rFonts w:ascii="Barlow" w:hAnsi="Barlow" w:cstheme="minorHAnsi"/>
          <w:sz w:val="22"/>
          <w:szCs w:val="22"/>
        </w:rPr>
      </w:pPr>
      <w:r w:rsidRPr="00D56796">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D56796" w:rsidRDefault="009C4B54" w:rsidP="00912BE0">
      <w:pPr>
        <w:spacing w:after="200"/>
        <w:jc w:val="both"/>
        <w:rPr>
          <w:rFonts w:ascii="Barlow" w:hAnsi="Barlow" w:cstheme="minorHAnsi"/>
          <w:sz w:val="22"/>
          <w:szCs w:val="22"/>
        </w:rPr>
      </w:pPr>
      <w:r w:rsidRPr="00D56796">
        <w:rPr>
          <w:rFonts w:ascii="Barlow" w:hAnsi="Barlow" w:cstheme="minorHAnsi"/>
          <w:sz w:val="22"/>
          <w:szCs w:val="22"/>
        </w:rPr>
        <w:t>At Shelter we have 5 overall behaviours, that are each made up of 3 descriptors, these are outlined below.</w:t>
      </w:r>
    </w:p>
    <w:p w14:paraId="43EDAFCE" w14:textId="77777777" w:rsidR="009C4B54" w:rsidRPr="00D56796" w:rsidRDefault="009C4B54" w:rsidP="009C4B54">
      <w:pPr>
        <w:pStyle w:val="NormalWeb"/>
        <w:spacing w:before="0" w:beforeAutospacing="0" w:after="0" w:afterAutospacing="0"/>
        <w:rPr>
          <w:rFonts w:ascii="Barlow" w:hAnsi="Barlow" w:cstheme="minorHAnsi"/>
          <w:b/>
          <w:bCs/>
        </w:rPr>
      </w:pPr>
      <w:r w:rsidRPr="00D56796">
        <w:rPr>
          <w:rFonts w:ascii="Barlow" w:eastAsia="+mn-ea" w:hAnsi="Barlow" w:cstheme="minorHAnsi"/>
          <w:b/>
          <w:bCs/>
          <w:color w:val="000000"/>
        </w:rPr>
        <w:t>We work together to achieve our shared purpose  </w:t>
      </w:r>
    </w:p>
    <w:p w14:paraId="107E4742" w14:textId="77777777" w:rsidR="009C4B54" w:rsidRPr="00D56796" w:rsidRDefault="009C4B54" w:rsidP="0018084C">
      <w:pPr>
        <w:pStyle w:val="NormalWeb"/>
        <w:numPr>
          <w:ilvl w:val="0"/>
          <w:numId w:val="2"/>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actively collaborating and putting trust in the people we work with</w:t>
      </w:r>
    </w:p>
    <w:p w14:paraId="57806526" w14:textId="77777777" w:rsidR="009C4B54" w:rsidRPr="00D56796" w:rsidRDefault="009C4B54" w:rsidP="0018084C">
      <w:pPr>
        <w:pStyle w:val="NormalWeb"/>
        <w:numPr>
          <w:ilvl w:val="0"/>
          <w:numId w:val="2"/>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recognising the contribution of others</w:t>
      </w:r>
    </w:p>
    <w:p w14:paraId="73B54927" w14:textId="77777777" w:rsidR="009C4B54" w:rsidRPr="00D56796" w:rsidRDefault="009C4B54" w:rsidP="0018084C">
      <w:pPr>
        <w:pStyle w:val="NormalWeb"/>
        <w:numPr>
          <w:ilvl w:val="0"/>
          <w:numId w:val="2"/>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carefully considering the “how” when taking on new projects and initiatives</w:t>
      </w:r>
    </w:p>
    <w:p w14:paraId="6F8BD603" w14:textId="77777777" w:rsidR="00E47299" w:rsidRPr="005717A8" w:rsidRDefault="00E47299" w:rsidP="009C4B54">
      <w:pPr>
        <w:pStyle w:val="NormalWeb"/>
        <w:spacing w:before="0" w:beforeAutospacing="0" w:after="0" w:afterAutospacing="0"/>
        <w:rPr>
          <w:rFonts w:ascii="Barlow" w:eastAsia="+mn-ea" w:hAnsi="Barlow" w:cstheme="minorHAnsi"/>
          <w:b/>
          <w:bCs/>
          <w:color w:val="000000"/>
          <w:sz w:val="20"/>
          <w:szCs w:val="20"/>
        </w:rPr>
      </w:pPr>
    </w:p>
    <w:p w14:paraId="0CC46205" w14:textId="37C73011" w:rsidR="009C4B54" w:rsidRPr="00D56796" w:rsidRDefault="009C4B54" w:rsidP="009C4B54">
      <w:pPr>
        <w:pStyle w:val="NormalWeb"/>
        <w:spacing w:before="0" w:beforeAutospacing="0" w:after="0" w:afterAutospacing="0"/>
        <w:rPr>
          <w:rFonts w:ascii="Barlow" w:hAnsi="Barlow" w:cstheme="minorHAnsi"/>
          <w:b/>
          <w:bCs/>
        </w:rPr>
      </w:pPr>
      <w:r w:rsidRPr="00D56796">
        <w:rPr>
          <w:rFonts w:ascii="Barlow" w:eastAsia="+mn-ea" w:hAnsi="Barlow" w:cstheme="minorHAnsi"/>
          <w:b/>
          <w:bCs/>
          <w:color w:val="000000"/>
        </w:rPr>
        <w:t xml:space="preserve">We prioritise diversity and have an inclusive and open mindset  </w:t>
      </w:r>
    </w:p>
    <w:p w14:paraId="64F10F3D" w14:textId="77777777" w:rsidR="009C4B54" w:rsidRPr="00D56796" w:rsidRDefault="009C4B54" w:rsidP="0018084C">
      <w:pPr>
        <w:pStyle w:val="NormalWeb"/>
        <w:numPr>
          <w:ilvl w:val="0"/>
          <w:numId w:val="4"/>
        </w:numPr>
        <w:spacing w:before="0" w:beforeAutospacing="0" w:after="0" w:afterAutospacing="0"/>
        <w:rPr>
          <w:rFonts w:ascii="Barlow" w:hAnsi="Barlow" w:cstheme="minorHAnsi"/>
          <w:sz w:val="22"/>
          <w:szCs w:val="22"/>
        </w:rPr>
      </w:pPr>
      <w:r w:rsidRPr="00D56796">
        <w:rPr>
          <w:rFonts w:ascii="Barlow" w:hAnsi="Barlow" w:cstheme="minorHAnsi"/>
          <w:sz w:val="22"/>
          <w:szCs w:val="22"/>
        </w:rPr>
        <w:t>by not tolerating and actively tackling racism and any other forms of hate and discrimination</w:t>
      </w:r>
    </w:p>
    <w:p w14:paraId="0EE2848F" w14:textId="77777777" w:rsidR="009C4B54" w:rsidRPr="00D56796" w:rsidRDefault="009C4B54" w:rsidP="0018084C">
      <w:pPr>
        <w:pStyle w:val="NormalWeb"/>
        <w:numPr>
          <w:ilvl w:val="0"/>
          <w:numId w:val="4"/>
        </w:numPr>
        <w:spacing w:before="0" w:beforeAutospacing="0" w:after="0" w:afterAutospacing="0"/>
        <w:rPr>
          <w:rFonts w:ascii="Barlow" w:hAnsi="Barlow" w:cstheme="minorHAnsi"/>
          <w:sz w:val="22"/>
          <w:szCs w:val="22"/>
        </w:rPr>
      </w:pPr>
      <w:r w:rsidRPr="00D56796">
        <w:rPr>
          <w:rFonts w:ascii="Barlow" w:hAnsi="Barlow" w:cstheme="minorHAnsi"/>
          <w:sz w:val="22"/>
          <w:szCs w:val="22"/>
        </w:rPr>
        <w:t>by creating safe spaces for people to be their authentic self, challenge each other and learn</w:t>
      </w:r>
    </w:p>
    <w:p w14:paraId="23041CEB" w14:textId="77777777" w:rsidR="009C4B54" w:rsidRPr="00D56796" w:rsidRDefault="009C4B54" w:rsidP="0018084C">
      <w:pPr>
        <w:pStyle w:val="NormalWeb"/>
        <w:numPr>
          <w:ilvl w:val="0"/>
          <w:numId w:val="4"/>
        </w:numPr>
        <w:spacing w:before="0" w:beforeAutospacing="0" w:after="0" w:afterAutospacing="0"/>
        <w:rPr>
          <w:rFonts w:ascii="Barlow" w:hAnsi="Barlow" w:cstheme="minorHAnsi"/>
          <w:sz w:val="22"/>
          <w:szCs w:val="22"/>
        </w:rPr>
      </w:pPr>
      <w:r w:rsidRPr="00D56796">
        <w:rPr>
          <w:rFonts w:ascii="Barlow" w:hAnsi="Barlow" w:cstheme="minorHAnsi"/>
          <w:sz w:val="22"/>
          <w:szCs w:val="22"/>
        </w:rPr>
        <w:t xml:space="preserve">by being compassionate towards the people we work with and prioritising each other’s wellbeing </w:t>
      </w:r>
    </w:p>
    <w:p w14:paraId="689C8A2A" w14:textId="77777777" w:rsidR="00E47299" w:rsidRPr="005717A8" w:rsidRDefault="00E47299" w:rsidP="009C4B54">
      <w:pPr>
        <w:pStyle w:val="NormalWeb"/>
        <w:spacing w:before="0" w:beforeAutospacing="0" w:after="0" w:afterAutospacing="0"/>
        <w:rPr>
          <w:rFonts w:ascii="Barlow" w:eastAsia="+mn-ea" w:hAnsi="Barlow" w:cstheme="minorHAnsi"/>
          <w:b/>
          <w:bCs/>
          <w:color w:val="000000"/>
          <w:sz w:val="20"/>
          <w:szCs w:val="20"/>
        </w:rPr>
      </w:pPr>
    </w:p>
    <w:p w14:paraId="6FD63B56" w14:textId="629E2920" w:rsidR="009C4B54" w:rsidRPr="00D56796" w:rsidRDefault="009C4B54" w:rsidP="009C4B54">
      <w:pPr>
        <w:pStyle w:val="NormalWeb"/>
        <w:spacing w:before="0" w:beforeAutospacing="0" w:after="0" w:afterAutospacing="0"/>
        <w:rPr>
          <w:rFonts w:ascii="Barlow" w:hAnsi="Barlow" w:cstheme="minorHAnsi"/>
          <w:b/>
          <w:bCs/>
        </w:rPr>
      </w:pPr>
      <w:r w:rsidRPr="00D56796">
        <w:rPr>
          <w:rFonts w:ascii="Barlow" w:eastAsia="+mn-ea" w:hAnsi="Barlow" w:cstheme="minorHAnsi"/>
          <w:b/>
          <w:bCs/>
          <w:color w:val="000000"/>
        </w:rPr>
        <w:t>We enable decision making</w:t>
      </w:r>
    </w:p>
    <w:p w14:paraId="08AF3587" w14:textId="77777777" w:rsidR="009C4B54" w:rsidRPr="00D56796" w:rsidRDefault="009C4B54" w:rsidP="0018084C">
      <w:pPr>
        <w:pStyle w:val="NormalWeb"/>
        <w:numPr>
          <w:ilvl w:val="0"/>
          <w:numId w:val="5"/>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giving people the tools, they need to make well informed decisions</w:t>
      </w:r>
    </w:p>
    <w:p w14:paraId="44A52315" w14:textId="77777777" w:rsidR="009C4B54" w:rsidRPr="00D56796" w:rsidRDefault="009C4B54" w:rsidP="0018084C">
      <w:pPr>
        <w:pStyle w:val="NormalWeb"/>
        <w:numPr>
          <w:ilvl w:val="0"/>
          <w:numId w:val="5"/>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being accountable for the decisions we make</w:t>
      </w:r>
    </w:p>
    <w:p w14:paraId="0E3FA876" w14:textId="77777777" w:rsidR="009C4B54" w:rsidRPr="00D56796" w:rsidRDefault="009C4B54" w:rsidP="0018084C">
      <w:pPr>
        <w:pStyle w:val="NormalWeb"/>
        <w:numPr>
          <w:ilvl w:val="0"/>
          <w:numId w:val="5"/>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delegating authority to those closest to the work</w:t>
      </w:r>
    </w:p>
    <w:p w14:paraId="73A677BE" w14:textId="77777777" w:rsidR="00E47299" w:rsidRPr="00D56796" w:rsidRDefault="00E47299" w:rsidP="009C4B54">
      <w:pPr>
        <w:pStyle w:val="NormalWeb"/>
        <w:spacing w:before="0" w:beforeAutospacing="0" w:after="0" w:afterAutospacing="0"/>
        <w:rPr>
          <w:rFonts w:ascii="Barlow" w:eastAsia="+mn-ea" w:hAnsi="Barlow" w:cstheme="minorHAnsi"/>
          <w:b/>
          <w:bCs/>
          <w:color w:val="000000"/>
        </w:rPr>
      </w:pPr>
    </w:p>
    <w:p w14:paraId="3B2E6373" w14:textId="586D496B" w:rsidR="009C4B54" w:rsidRPr="00D56796" w:rsidRDefault="009C4B54" w:rsidP="009C4B54">
      <w:pPr>
        <w:pStyle w:val="NormalWeb"/>
        <w:spacing w:before="0" w:beforeAutospacing="0" w:after="0" w:afterAutospacing="0"/>
        <w:rPr>
          <w:rFonts w:ascii="Barlow" w:hAnsi="Barlow" w:cstheme="minorHAnsi"/>
          <w:b/>
          <w:bCs/>
        </w:rPr>
      </w:pPr>
      <w:r w:rsidRPr="00D56796">
        <w:rPr>
          <w:rFonts w:ascii="Barlow" w:eastAsia="+mn-ea" w:hAnsi="Barlow" w:cstheme="minorHAnsi"/>
          <w:b/>
          <w:bCs/>
          <w:color w:val="000000"/>
        </w:rPr>
        <w:t>We create change and align behind our strategy</w:t>
      </w:r>
    </w:p>
    <w:p w14:paraId="7DAA0F89" w14:textId="77777777" w:rsidR="009C4B54" w:rsidRPr="00D56796" w:rsidRDefault="009C4B54" w:rsidP="0018084C">
      <w:pPr>
        <w:pStyle w:val="NormalWeb"/>
        <w:numPr>
          <w:ilvl w:val="0"/>
          <w:numId w:val="6"/>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participating in change initiatives that deliver our strategy</w:t>
      </w:r>
    </w:p>
    <w:p w14:paraId="0022F608" w14:textId="77777777" w:rsidR="009C4B54" w:rsidRPr="00327055" w:rsidRDefault="009C4B54" w:rsidP="0018084C">
      <w:pPr>
        <w:pStyle w:val="NormalWeb"/>
        <w:numPr>
          <w:ilvl w:val="0"/>
          <w:numId w:val="6"/>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supporting tough strategic choices</w:t>
      </w:r>
    </w:p>
    <w:p w14:paraId="36516B32" w14:textId="77777777" w:rsidR="00327055" w:rsidRPr="00D56796" w:rsidRDefault="00327055" w:rsidP="00327055">
      <w:pPr>
        <w:pStyle w:val="NormalWeb"/>
        <w:spacing w:before="0" w:beforeAutospacing="0" w:after="0" w:afterAutospacing="0"/>
        <w:ind w:left="720"/>
        <w:rPr>
          <w:rFonts w:ascii="Barlow" w:hAnsi="Barlow" w:cstheme="minorHAnsi"/>
          <w:sz w:val="22"/>
          <w:szCs w:val="22"/>
        </w:rPr>
      </w:pPr>
    </w:p>
    <w:p w14:paraId="58453CBD" w14:textId="77777777" w:rsidR="009C4B54" w:rsidRPr="00D56796" w:rsidRDefault="009C4B54" w:rsidP="0018084C">
      <w:pPr>
        <w:pStyle w:val="NormalWeb"/>
        <w:numPr>
          <w:ilvl w:val="0"/>
          <w:numId w:val="6"/>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saying no to work that does not serve our purpose</w:t>
      </w:r>
    </w:p>
    <w:p w14:paraId="1BB3DD60" w14:textId="77777777" w:rsidR="00E47299" w:rsidRPr="00D56796" w:rsidRDefault="00E47299" w:rsidP="009C4B54">
      <w:pPr>
        <w:pStyle w:val="NormalWeb"/>
        <w:spacing w:before="0" w:beforeAutospacing="0" w:after="0" w:afterAutospacing="0"/>
        <w:rPr>
          <w:rFonts w:ascii="Barlow" w:eastAsia="+mn-ea" w:hAnsi="Barlow" w:cstheme="minorHAnsi"/>
          <w:b/>
          <w:bCs/>
          <w:color w:val="000000"/>
        </w:rPr>
      </w:pPr>
    </w:p>
    <w:p w14:paraId="73380277" w14:textId="544CA71D" w:rsidR="009C4B54" w:rsidRPr="00D56796" w:rsidRDefault="009C4B54" w:rsidP="009C4B54">
      <w:pPr>
        <w:pStyle w:val="NormalWeb"/>
        <w:spacing w:before="0" w:beforeAutospacing="0" w:after="0" w:afterAutospacing="0"/>
        <w:rPr>
          <w:rFonts w:ascii="Barlow" w:hAnsi="Barlow" w:cstheme="minorHAnsi"/>
          <w:b/>
          <w:bCs/>
        </w:rPr>
      </w:pPr>
      <w:r w:rsidRPr="00D56796">
        <w:rPr>
          <w:rFonts w:ascii="Barlow" w:eastAsia="+mn-ea" w:hAnsi="Barlow" w:cstheme="minorHAnsi"/>
          <w:b/>
          <w:bCs/>
          <w:color w:val="000000"/>
        </w:rPr>
        <w:t>We are open to risk and learning from our experiences</w:t>
      </w:r>
    </w:p>
    <w:p w14:paraId="46C3755C" w14:textId="77777777" w:rsidR="009C4B54" w:rsidRPr="00D56796" w:rsidRDefault="009C4B54" w:rsidP="0018084C">
      <w:pPr>
        <w:pStyle w:val="NormalWeb"/>
        <w:numPr>
          <w:ilvl w:val="0"/>
          <w:numId w:val="7"/>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learning from our failures and successes</w:t>
      </w:r>
    </w:p>
    <w:p w14:paraId="537A1413" w14:textId="77777777" w:rsidR="009C4B54" w:rsidRPr="00D56796" w:rsidRDefault="009C4B54" w:rsidP="0018084C">
      <w:pPr>
        <w:pStyle w:val="NormalWeb"/>
        <w:numPr>
          <w:ilvl w:val="0"/>
          <w:numId w:val="7"/>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being reflective and giving and receiving feedback</w:t>
      </w:r>
    </w:p>
    <w:p w14:paraId="0D610BF3" w14:textId="77777777" w:rsidR="009C4B54" w:rsidRPr="00D56796" w:rsidRDefault="009C4B54" w:rsidP="0018084C">
      <w:pPr>
        <w:pStyle w:val="NormalWeb"/>
        <w:numPr>
          <w:ilvl w:val="0"/>
          <w:numId w:val="7"/>
        </w:numPr>
        <w:spacing w:before="0" w:beforeAutospacing="0" w:after="0" w:afterAutospacing="0"/>
        <w:rPr>
          <w:rFonts w:ascii="Barlow" w:hAnsi="Barlow" w:cstheme="minorHAnsi"/>
          <w:sz w:val="22"/>
          <w:szCs w:val="22"/>
        </w:rPr>
      </w:pPr>
      <w:r w:rsidRPr="00D56796">
        <w:rPr>
          <w:rFonts w:ascii="Barlow" w:eastAsia="+mn-ea" w:hAnsi="Barlow" w:cstheme="minorHAnsi"/>
          <w:color w:val="000000"/>
          <w:sz w:val="22"/>
          <w:szCs w:val="22"/>
        </w:rPr>
        <w:t>by being proactive and taking initiative</w:t>
      </w:r>
    </w:p>
    <w:p w14:paraId="394D758D" w14:textId="77777777" w:rsidR="009F4815" w:rsidRPr="00D56796" w:rsidRDefault="009F4815" w:rsidP="009C4B54">
      <w:pPr>
        <w:rPr>
          <w:rFonts w:ascii="Barlow" w:hAnsi="Barlow" w:cs="Arial"/>
          <w:b/>
          <w:lang w:val="en-US"/>
        </w:rPr>
      </w:pPr>
    </w:p>
    <w:p w14:paraId="639F89DC" w14:textId="77777777" w:rsidR="009C4B54" w:rsidRPr="00D56796" w:rsidRDefault="009C4B54" w:rsidP="009C4B54">
      <w:pPr>
        <w:rPr>
          <w:rFonts w:ascii="Barlow" w:hAnsi="Barlow" w:cs="Arial"/>
          <w:b/>
          <w:lang w:val="en-US"/>
        </w:rPr>
      </w:pPr>
      <w:r w:rsidRPr="00D56796">
        <w:rPr>
          <w:rFonts w:ascii="Barlow" w:hAnsi="Barlow" w:cs="Arial"/>
          <w:b/>
          <w:lang w:val="en-US"/>
        </w:rPr>
        <w:t>Other information</w:t>
      </w:r>
    </w:p>
    <w:p w14:paraId="7A78A764" w14:textId="77777777" w:rsidR="009C4B54" w:rsidRPr="00D56796" w:rsidRDefault="009C4B54" w:rsidP="009C4B54">
      <w:pPr>
        <w:rPr>
          <w:rFonts w:ascii="Barlow" w:hAnsi="Barlow" w:cs="Arial"/>
          <w:b/>
          <w:lang w:val="en-US"/>
        </w:rPr>
      </w:pPr>
    </w:p>
    <w:p w14:paraId="01BAABCE" w14:textId="77777777" w:rsidR="009C4B54" w:rsidRPr="00D56796" w:rsidRDefault="009C4B54" w:rsidP="0018084C">
      <w:pPr>
        <w:pStyle w:val="ListParagraph"/>
        <w:numPr>
          <w:ilvl w:val="0"/>
          <w:numId w:val="3"/>
        </w:numPr>
        <w:rPr>
          <w:rFonts w:ascii="Barlow" w:hAnsi="Barlow" w:cs="Arial"/>
          <w:sz w:val="22"/>
          <w:szCs w:val="22"/>
        </w:rPr>
      </w:pPr>
      <w:r w:rsidRPr="00D56796">
        <w:rPr>
          <w:rFonts w:ascii="Barlow" w:hAnsi="Barlow" w:cs="Arial"/>
          <w:sz w:val="22"/>
          <w:szCs w:val="22"/>
        </w:rPr>
        <w:t>All staff should adhere to Shelter's Equality Policy and will be expected to play a key role in its successful implementation.</w:t>
      </w:r>
    </w:p>
    <w:p w14:paraId="715DB6B4" w14:textId="77777777" w:rsidR="009C4B54" w:rsidRPr="00D56796" w:rsidRDefault="009C4B54" w:rsidP="0018084C">
      <w:pPr>
        <w:pStyle w:val="ListParagraph"/>
        <w:numPr>
          <w:ilvl w:val="0"/>
          <w:numId w:val="3"/>
        </w:numPr>
        <w:rPr>
          <w:rFonts w:ascii="Barlow" w:hAnsi="Barlow" w:cs="Arial"/>
          <w:sz w:val="22"/>
          <w:szCs w:val="22"/>
        </w:rPr>
      </w:pPr>
      <w:r w:rsidRPr="00D56796">
        <w:rPr>
          <w:rFonts w:ascii="Barlow" w:hAnsi="Barlow" w:cs="Arial"/>
          <w:sz w:val="22"/>
          <w:szCs w:val="22"/>
        </w:rPr>
        <w:t>This post is not exempt from the Rehabilitation of Offenders Act.</w:t>
      </w:r>
    </w:p>
    <w:p w14:paraId="6597883E" w14:textId="77777777" w:rsidR="00C61B4F" w:rsidRPr="00D56796" w:rsidRDefault="00C61B4F" w:rsidP="006D76B6">
      <w:pPr>
        <w:pStyle w:val="NoSpacing"/>
        <w:rPr>
          <w:rFonts w:ascii="Barlow" w:hAnsi="Barlow" w:cstheme="minorHAnsi"/>
        </w:rPr>
      </w:pPr>
    </w:p>
    <w:p w14:paraId="472FC373" w14:textId="77777777" w:rsidR="00F23129" w:rsidRPr="00D56796" w:rsidRDefault="00F23129" w:rsidP="006D76B6">
      <w:pPr>
        <w:pStyle w:val="NoSpacing"/>
        <w:rPr>
          <w:rFonts w:ascii="Barlow" w:hAnsi="Barlow" w:cstheme="minorHAnsi"/>
          <w:b/>
        </w:rPr>
      </w:pPr>
      <w:r w:rsidRPr="00D56796">
        <w:rPr>
          <w:rFonts w:ascii="Barlow" w:hAnsi="Barlow" w:cstheme="minorHAnsi"/>
          <w:b/>
        </w:rPr>
        <w:t>Please note</w:t>
      </w:r>
    </w:p>
    <w:p w14:paraId="3EC66D3D" w14:textId="53D4CB7D" w:rsidR="00312256" w:rsidRPr="00D56796" w:rsidRDefault="009C4B54" w:rsidP="00E47299">
      <w:pPr>
        <w:pStyle w:val="BodyTextIndent2"/>
        <w:ind w:left="0"/>
        <w:rPr>
          <w:rFonts w:ascii="Barlow" w:hAnsi="Barlow"/>
          <w:szCs w:val="22"/>
        </w:rPr>
      </w:pPr>
      <w:r w:rsidRPr="00D56796">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sectPr w:rsidR="00312256" w:rsidRPr="00D56796"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C26C" w14:textId="77777777" w:rsidR="004A301E" w:rsidRDefault="004A301E" w:rsidP="005D2C0C">
      <w:r>
        <w:separator/>
      </w:r>
    </w:p>
  </w:endnote>
  <w:endnote w:type="continuationSeparator" w:id="0">
    <w:p w14:paraId="3DB96E10" w14:textId="77777777" w:rsidR="004A301E" w:rsidRDefault="004A301E" w:rsidP="005D2C0C">
      <w:r>
        <w:continuationSeparator/>
      </w:r>
    </w:p>
  </w:endnote>
  <w:endnote w:type="continuationNotice" w:id="1">
    <w:p w14:paraId="2180DD39" w14:textId="77777777" w:rsidR="004A301E" w:rsidRDefault="004A3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Normal-Roman">
    <w:altName w:val="Lucida Sans Unicode"/>
    <w:charset w:val="00"/>
    <w:family w:val="swiss"/>
    <w:pitch w:val="variable"/>
    <w:sig w:usb0="8000002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F375" w14:textId="77777777" w:rsidR="004A301E" w:rsidRDefault="004A301E" w:rsidP="005D2C0C">
      <w:r>
        <w:separator/>
      </w:r>
    </w:p>
  </w:footnote>
  <w:footnote w:type="continuationSeparator" w:id="0">
    <w:p w14:paraId="389B2461" w14:textId="77777777" w:rsidR="004A301E" w:rsidRDefault="004A301E" w:rsidP="005D2C0C">
      <w:r>
        <w:continuationSeparator/>
      </w:r>
    </w:p>
  </w:footnote>
  <w:footnote w:type="continuationNotice" w:id="1">
    <w:p w14:paraId="5B65D3F4" w14:textId="77777777" w:rsidR="004A301E" w:rsidRDefault="004A3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2B964A80" w:rsidR="00C9685F" w:rsidRDefault="005717A8">
    <w:pPr>
      <w:pStyle w:val="Header"/>
    </w:pPr>
    <w:r>
      <w:rPr>
        <w:rFonts w:ascii="Barlow" w:hAnsi="Barlow" w:cstheme="minorHAnsi"/>
        <w:b w:val="0"/>
        <w:noProof/>
        <w:szCs w:val="28"/>
      </w:rPr>
      <w:drawing>
        <wp:anchor distT="0" distB="0" distL="114300" distR="114300" simplePos="0" relativeHeight="251658240" behindDoc="0" locked="0" layoutInCell="1" allowOverlap="1" wp14:anchorId="3FB4D0A4" wp14:editId="529D642B">
          <wp:simplePos x="0" y="0"/>
          <wp:positionH relativeFrom="column">
            <wp:posOffset>5271027</wp:posOffset>
          </wp:positionH>
          <wp:positionV relativeFrom="paragraph">
            <wp:posOffset>-317500</wp:posOffset>
          </wp:positionV>
          <wp:extent cx="1141095" cy="867410"/>
          <wp:effectExtent l="0" t="0" r="190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 New Brand.jpg"/>
                  <pic:cNvPicPr/>
                </pic:nvPicPr>
                <pic:blipFill>
                  <a:blip r:embed="rId1">
                    <a:extLst>
                      <a:ext uri="{28A0092B-C50C-407E-A947-70E740481C1C}">
                        <a14:useLocalDpi xmlns:a14="http://schemas.microsoft.com/office/drawing/2010/main" val="0"/>
                      </a:ext>
                    </a:extLst>
                  </a:blip>
                  <a:stretch>
                    <a:fillRect/>
                  </a:stretch>
                </pic:blipFill>
                <pic:spPr>
                  <a:xfrm>
                    <a:off x="0" y="0"/>
                    <a:ext cx="1141095" cy="867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B44D9"/>
    <w:multiLevelType w:val="hybridMultilevel"/>
    <w:tmpl w:val="405468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71C6C"/>
    <w:multiLevelType w:val="multilevel"/>
    <w:tmpl w:val="3C56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F618FA"/>
    <w:multiLevelType w:val="hybridMultilevel"/>
    <w:tmpl w:val="0562F058"/>
    <w:lvl w:ilvl="0" w:tplc="08090001">
      <w:start w:val="1"/>
      <w:numFmt w:val="bullet"/>
      <w:lvlText w:val=""/>
      <w:lvlJc w:val="left"/>
      <w:pPr>
        <w:ind w:left="720" w:hanging="360"/>
      </w:pPr>
      <w:rPr>
        <w:rFonts w:ascii="Symbol" w:hAnsi="Symbol" w:hint="default"/>
      </w:rPr>
    </w:lvl>
    <w:lvl w:ilvl="1" w:tplc="05E80AF2">
      <w:numFmt w:val="bullet"/>
      <w:lvlText w:val="•"/>
      <w:lvlJc w:val="left"/>
      <w:pPr>
        <w:ind w:left="1512" w:hanging="432"/>
      </w:pPr>
      <w:rPr>
        <w:rFonts w:ascii="Barlow" w:eastAsiaTheme="minorHAnsi" w:hAnsi="Barlow"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C05D4"/>
    <w:multiLevelType w:val="multilevel"/>
    <w:tmpl w:val="869462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323993"/>
    <w:multiLevelType w:val="multilevel"/>
    <w:tmpl w:val="E040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94F31"/>
    <w:multiLevelType w:val="hybridMultilevel"/>
    <w:tmpl w:val="C0E22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245CC"/>
    <w:multiLevelType w:val="hybridMultilevel"/>
    <w:tmpl w:val="C42A3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070549">
    <w:abstractNumId w:val="3"/>
  </w:num>
  <w:num w:numId="2" w16cid:durableId="1335302065">
    <w:abstractNumId w:val="10"/>
  </w:num>
  <w:num w:numId="3" w16cid:durableId="1208222730">
    <w:abstractNumId w:val="12"/>
  </w:num>
  <w:num w:numId="4" w16cid:durableId="19013892">
    <w:abstractNumId w:val="1"/>
  </w:num>
  <w:num w:numId="5" w16cid:durableId="1516770440">
    <w:abstractNumId w:val="0"/>
  </w:num>
  <w:num w:numId="6" w16cid:durableId="1021278762">
    <w:abstractNumId w:val="4"/>
  </w:num>
  <w:num w:numId="7" w16cid:durableId="1278946810">
    <w:abstractNumId w:val="14"/>
  </w:num>
  <w:num w:numId="8" w16cid:durableId="364527017">
    <w:abstractNumId w:val="9"/>
  </w:num>
  <w:num w:numId="9" w16cid:durableId="1216549253">
    <w:abstractNumId w:val="7"/>
  </w:num>
  <w:num w:numId="10" w16cid:durableId="1404371390">
    <w:abstractNumId w:val="8"/>
  </w:num>
  <w:num w:numId="11" w16cid:durableId="2122336741">
    <w:abstractNumId w:val="5"/>
  </w:num>
  <w:num w:numId="12" w16cid:durableId="788665482">
    <w:abstractNumId w:val="6"/>
  </w:num>
  <w:num w:numId="13" w16cid:durableId="855533428">
    <w:abstractNumId w:val="2"/>
  </w:num>
  <w:num w:numId="14" w16cid:durableId="252786622">
    <w:abstractNumId w:val="13"/>
  </w:num>
  <w:num w:numId="15" w16cid:durableId="93147579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2062A"/>
    <w:rsid w:val="00023444"/>
    <w:rsid w:val="00023AA6"/>
    <w:rsid w:val="00024D45"/>
    <w:rsid w:val="00024E03"/>
    <w:rsid w:val="00026504"/>
    <w:rsid w:val="00034FC6"/>
    <w:rsid w:val="00036370"/>
    <w:rsid w:val="0003762D"/>
    <w:rsid w:val="00044AF6"/>
    <w:rsid w:val="00046FF9"/>
    <w:rsid w:val="000542EB"/>
    <w:rsid w:val="00054EBA"/>
    <w:rsid w:val="000628D2"/>
    <w:rsid w:val="00064B6C"/>
    <w:rsid w:val="00066701"/>
    <w:rsid w:val="000669B9"/>
    <w:rsid w:val="0008475E"/>
    <w:rsid w:val="00090E0E"/>
    <w:rsid w:val="0009333C"/>
    <w:rsid w:val="000943AB"/>
    <w:rsid w:val="000946A5"/>
    <w:rsid w:val="000B4CB6"/>
    <w:rsid w:val="000C08B1"/>
    <w:rsid w:val="000C0A1C"/>
    <w:rsid w:val="000C5B74"/>
    <w:rsid w:val="000D0294"/>
    <w:rsid w:val="000E3FB5"/>
    <w:rsid w:val="000E6625"/>
    <w:rsid w:val="000E6673"/>
    <w:rsid w:val="000F566A"/>
    <w:rsid w:val="000F68BF"/>
    <w:rsid w:val="000F728D"/>
    <w:rsid w:val="0010191B"/>
    <w:rsid w:val="00106B1D"/>
    <w:rsid w:val="00110467"/>
    <w:rsid w:val="00116DDD"/>
    <w:rsid w:val="001209B4"/>
    <w:rsid w:val="00124BB1"/>
    <w:rsid w:val="00130695"/>
    <w:rsid w:val="00130973"/>
    <w:rsid w:val="00130E59"/>
    <w:rsid w:val="00143BDD"/>
    <w:rsid w:val="0014424C"/>
    <w:rsid w:val="00147BCF"/>
    <w:rsid w:val="001550BE"/>
    <w:rsid w:val="00156A8D"/>
    <w:rsid w:val="001669CA"/>
    <w:rsid w:val="001705D2"/>
    <w:rsid w:val="00170778"/>
    <w:rsid w:val="00171D1E"/>
    <w:rsid w:val="00171F00"/>
    <w:rsid w:val="001754FB"/>
    <w:rsid w:val="00175747"/>
    <w:rsid w:val="0018084C"/>
    <w:rsid w:val="00181A6B"/>
    <w:rsid w:val="00183E02"/>
    <w:rsid w:val="00191D7F"/>
    <w:rsid w:val="00192F75"/>
    <w:rsid w:val="001A6EBF"/>
    <w:rsid w:val="001B042A"/>
    <w:rsid w:val="001B4461"/>
    <w:rsid w:val="001B57C8"/>
    <w:rsid w:val="001C0639"/>
    <w:rsid w:val="001C0E7C"/>
    <w:rsid w:val="001C2618"/>
    <w:rsid w:val="001C2E2F"/>
    <w:rsid w:val="001D3656"/>
    <w:rsid w:val="001D3ACC"/>
    <w:rsid w:val="001E1364"/>
    <w:rsid w:val="001E38BC"/>
    <w:rsid w:val="001E425A"/>
    <w:rsid w:val="001F2D84"/>
    <w:rsid w:val="001F4594"/>
    <w:rsid w:val="001F47D5"/>
    <w:rsid w:val="002034A7"/>
    <w:rsid w:val="00203D5F"/>
    <w:rsid w:val="00206517"/>
    <w:rsid w:val="00206653"/>
    <w:rsid w:val="00210858"/>
    <w:rsid w:val="0022251C"/>
    <w:rsid w:val="00227384"/>
    <w:rsid w:val="00236205"/>
    <w:rsid w:val="00243E7C"/>
    <w:rsid w:val="0024545F"/>
    <w:rsid w:val="0025213B"/>
    <w:rsid w:val="00253652"/>
    <w:rsid w:val="00254160"/>
    <w:rsid w:val="00256122"/>
    <w:rsid w:val="002566F9"/>
    <w:rsid w:val="00260B10"/>
    <w:rsid w:val="00265DCB"/>
    <w:rsid w:val="00270167"/>
    <w:rsid w:val="00271058"/>
    <w:rsid w:val="00271ABA"/>
    <w:rsid w:val="00283F4D"/>
    <w:rsid w:val="00284162"/>
    <w:rsid w:val="00292A66"/>
    <w:rsid w:val="002979AD"/>
    <w:rsid w:val="002A21E6"/>
    <w:rsid w:val="002B0B17"/>
    <w:rsid w:val="002B19A6"/>
    <w:rsid w:val="002B48F8"/>
    <w:rsid w:val="002C1109"/>
    <w:rsid w:val="002D2CC3"/>
    <w:rsid w:val="002D355C"/>
    <w:rsid w:val="002D3CB5"/>
    <w:rsid w:val="002D6A06"/>
    <w:rsid w:val="002E21A5"/>
    <w:rsid w:val="002E2689"/>
    <w:rsid w:val="002F059B"/>
    <w:rsid w:val="002F2B4C"/>
    <w:rsid w:val="002F65E9"/>
    <w:rsid w:val="00300DFE"/>
    <w:rsid w:val="00306C76"/>
    <w:rsid w:val="00312256"/>
    <w:rsid w:val="0031534E"/>
    <w:rsid w:val="00320CB7"/>
    <w:rsid w:val="00323C4A"/>
    <w:rsid w:val="00326E42"/>
    <w:rsid w:val="00327055"/>
    <w:rsid w:val="00330C68"/>
    <w:rsid w:val="0033504F"/>
    <w:rsid w:val="00337B25"/>
    <w:rsid w:val="003443D0"/>
    <w:rsid w:val="00344C23"/>
    <w:rsid w:val="00353E7F"/>
    <w:rsid w:val="00354350"/>
    <w:rsid w:val="0035738A"/>
    <w:rsid w:val="00362882"/>
    <w:rsid w:val="003637BB"/>
    <w:rsid w:val="003654CA"/>
    <w:rsid w:val="00365522"/>
    <w:rsid w:val="00367582"/>
    <w:rsid w:val="003703C7"/>
    <w:rsid w:val="00380599"/>
    <w:rsid w:val="00382D71"/>
    <w:rsid w:val="00383606"/>
    <w:rsid w:val="00383C86"/>
    <w:rsid w:val="00386E56"/>
    <w:rsid w:val="00387B96"/>
    <w:rsid w:val="003910E9"/>
    <w:rsid w:val="003944F2"/>
    <w:rsid w:val="003A42A1"/>
    <w:rsid w:val="003A4517"/>
    <w:rsid w:val="003A5F86"/>
    <w:rsid w:val="003B03E3"/>
    <w:rsid w:val="003B1302"/>
    <w:rsid w:val="003B3DF4"/>
    <w:rsid w:val="003B6287"/>
    <w:rsid w:val="003B6F5D"/>
    <w:rsid w:val="003C4758"/>
    <w:rsid w:val="003D13FB"/>
    <w:rsid w:val="003D3ED0"/>
    <w:rsid w:val="003E064F"/>
    <w:rsid w:val="003E1EFF"/>
    <w:rsid w:val="003E275A"/>
    <w:rsid w:val="003F1BCD"/>
    <w:rsid w:val="003F39B8"/>
    <w:rsid w:val="003F4009"/>
    <w:rsid w:val="003F5020"/>
    <w:rsid w:val="003F6BF4"/>
    <w:rsid w:val="003F73A2"/>
    <w:rsid w:val="00401017"/>
    <w:rsid w:val="00401C95"/>
    <w:rsid w:val="00401D41"/>
    <w:rsid w:val="004071CB"/>
    <w:rsid w:val="004125E4"/>
    <w:rsid w:val="004150C0"/>
    <w:rsid w:val="004268B5"/>
    <w:rsid w:val="00426C32"/>
    <w:rsid w:val="00426EE6"/>
    <w:rsid w:val="00435C81"/>
    <w:rsid w:val="0044097A"/>
    <w:rsid w:val="0044665A"/>
    <w:rsid w:val="0044722F"/>
    <w:rsid w:val="004479C1"/>
    <w:rsid w:val="00453FE7"/>
    <w:rsid w:val="00457C97"/>
    <w:rsid w:val="00460244"/>
    <w:rsid w:val="00465227"/>
    <w:rsid w:val="00465C3E"/>
    <w:rsid w:val="00470FDB"/>
    <w:rsid w:val="004767DB"/>
    <w:rsid w:val="00476D65"/>
    <w:rsid w:val="00476FAA"/>
    <w:rsid w:val="00477152"/>
    <w:rsid w:val="004817BC"/>
    <w:rsid w:val="004838EA"/>
    <w:rsid w:val="004877CB"/>
    <w:rsid w:val="004906C3"/>
    <w:rsid w:val="00492A25"/>
    <w:rsid w:val="00497217"/>
    <w:rsid w:val="00497324"/>
    <w:rsid w:val="004A301E"/>
    <w:rsid w:val="004A3F57"/>
    <w:rsid w:val="004A73FB"/>
    <w:rsid w:val="004B474F"/>
    <w:rsid w:val="004C3A39"/>
    <w:rsid w:val="004C48F1"/>
    <w:rsid w:val="004C7534"/>
    <w:rsid w:val="004D565C"/>
    <w:rsid w:val="004E387A"/>
    <w:rsid w:val="004E7074"/>
    <w:rsid w:val="004F6946"/>
    <w:rsid w:val="004F7BAC"/>
    <w:rsid w:val="005017D7"/>
    <w:rsid w:val="005028D5"/>
    <w:rsid w:val="0050332B"/>
    <w:rsid w:val="00506259"/>
    <w:rsid w:val="0051021A"/>
    <w:rsid w:val="00510A0D"/>
    <w:rsid w:val="0051286C"/>
    <w:rsid w:val="00517BBF"/>
    <w:rsid w:val="00520938"/>
    <w:rsid w:val="0052237B"/>
    <w:rsid w:val="00523BB6"/>
    <w:rsid w:val="00524A43"/>
    <w:rsid w:val="00527A8D"/>
    <w:rsid w:val="00534D03"/>
    <w:rsid w:val="00537C99"/>
    <w:rsid w:val="00537D4C"/>
    <w:rsid w:val="00541C91"/>
    <w:rsid w:val="00541E8C"/>
    <w:rsid w:val="00545625"/>
    <w:rsid w:val="00545ECF"/>
    <w:rsid w:val="0055008D"/>
    <w:rsid w:val="0055483F"/>
    <w:rsid w:val="0055586B"/>
    <w:rsid w:val="00561804"/>
    <w:rsid w:val="005717A8"/>
    <w:rsid w:val="00573CB7"/>
    <w:rsid w:val="00574E09"/>
    <w:rsid w:val="00576AD9"/>
    <w:rsid w:val="005803C7"/>
    <w:rsid w:val="00581742"/>
    <w:rsid w:val="00581B43"/>
    <w:rsid w:val="00585050"/>
    <w:rsid w:val="00590BA2"/>
    <w:rsid w:val="005935D2"/>
    <w:rsid w:val="00593849"/>
    <w:rsid w:val="005972B7"/>
    <w:rsid w:val="005A02B3"/>
    <w:rsid w:val="005A288D"/>
    <w:rsid w:val="005A56F5"/>
    <w:rsid w:val="005C1CEA"/>
    <w:rsid w:val="005D2C0C"/>
    <w:rsid w:val="005E3A88"/>
    <w:rsid w:val="005E6723"/>
    <w:rsid w:val="005E6791"/>
    <w:rsid w:val="005F5E71"/>
    <w:rsid w:val="00600633"/>
    <w:rsid w:val="00600C4D"/>
    <w:rsid w:val="0060130E"/>
    <w:rsid w:val="00607024"/>
    <w:rsid w:val="006114AC"/>
    <w:rsid w:val="006173E8"/>
    <w:rsid w:val="00627718"/>
    <w:rsid w:val="00630AE0"/>
    <w:rsid w:val="0063221D"/>
    <w:rsid w:val="00640EBC"/>
    <w:rsid w:val="00641CE8"/>
    <w:rsid w:val="00644165"/>
    <w:rsid w:val="00644178"/>
    <w:rsid w:val="006458B8"/>
    <w:rsid w:val="00646509"/>
    <w:rsid w:val="006524EF"/>
    <w:rsid w:val="00654FB3"/>
    <w:rsid w:val="00656319"/>
    <w:rsid w:val="00657772"/>
    <w:rsid w:val="00665066"/>
    <w:rsid w:val="00670E73"/>
    <w:rsid w:val="0067226B"/>
    <w:rsid w:val="006733FB"/>
    <w:rsid w:val="006840D8"/>
    <w:rsid w:val="00685123"/>
    <w:rsid w:val="00685F12"/>
    <w:rsid w:val="00696460"/>
    <w:rsid w:val="00696D13"/>
    <w:rsid w:val="006A0695"/>
    <w:rsid w:val="006A1F18"/>
    <w:rsid w:val="006A5436"/>
    <w:rsid w:val="006B1006"/>
    <w:rsid w:val="006B47F0"/>
    <w:rsid w:val="006B4963"/>
    <w:rsid w:val="006C025D"/>
    <w:rsid w:val="006D2B3D"/>
    <w:rsid w:val="006D2BEF"/>
    <w:rsid w:val="006D3BBA"/>
    <w:rsid w:val="006D75AC"/>
    <w:rsid w:val="006D76B6"/>
    <w:rsid w:val="006D780C"/>
    <w:rsid w:val="006E08C0"/>
    <w:rsid w:val="006E2CB9"/>
    <w:rsid w:val="006E302B"/>
    <w:rsid w:val="006E3940"/>
    <w:rsid w:val="006E5468"/>
    <w:rsid w:val="006F2E0C"/>
    <w:rsid w:val="007041D3"/>
    <w:rsid w:val="00704D20"/>
    <w:rsid w:val="00705579"/>
    <w:rsid w:val="00706569"/>
    <w:rsid w:val="00707ECE"/>
    <w:rsid w:val="00715D17"/>
    <w:rsid w:val="00722C5C"/>
    <w:rsid w:val="007353C2"/>
    <w:rsid w:val="00737A90"/>
    <w:rsid w:val="0074058F"/>
    <w:rsid w:val="00744FD7"/>
    <w:rsid w:val="00745FEE"/>
    <w:rsid w:val="00751BD0"/>
    <w:rsid w:val="00756D18"/>
    <w:rsid w:val="00761C97"/>
    <w:rsid w:val="007644D2"/>
    <w:rsid w:val="007746F3"/>
    <w:rsid w:val="0077542E"/>
    <w:rsid w:val="007756D5"/>
    <w:rsid w:val="00781E78"/>
    <w:rsid w:val="0078260C"/>
    <w:rsid w:val="00783373"/>
    <w:rsid w:val="00786F0C"/>
    <w:rsid w:val="00790001"/>
    <w:rsid w:val="007928F2"/>
    <w:rsid w:val="007963B4"/>
    <w:rsid w:val="007967D9"/>
    <w:rsid w:val="0079691C"/>
    <w:rsid w:val="00796EBA"/>
    <w:rsid w:val="007A008A"/>
    <w:rsid w:val="007A1658"/>
    <w:rsid w:val="007A2D01"/>
    <w:rsid w:val="007B6CCE"/>
    <w:rsid w:val="007C1027"/>
    <w:rsid w:val="007C1694"/>
    <w:rsid w:val="007D299D"/>
    <w:rsid w:val="007D62DA"/>
    <w:rsid w:val="007D649B"/>
    <w:rsid w:val="007D7B87"/>
    <w:rsid w:val="007E3349"/>
    <w:rsid w:val="007F2476"/>
    <w:rsid w:val="007F2656"/>
    <w:rsid w:val="007F524D"/>
    <w:rsid w:val="00807381"/>
    <w:rsid w:val="00811593"/>
    <w:rsid w:val="00812D6B"/>
    <w:rsid w:val="0081503A"/>
    <w:rsid w:val="008168F3"/>
    <w:rsid w:val="008176DE"/>
    <w:rsid w:val="00824EB2"/>
    <w:rsid w:val="0082712A"/>
    <w:rsid w:val="00830F8E"/>
    <w:rsid w:val="00832665"/>
    <w:rsid w:val="0083286B"/>
    <w:rsid w:val="00832CBB"/>
    <w:rsid w:val="00833828"/>
    <w:rsid w:val="0083536A"/>
    <w:rsid w:val="00843DF0"/>
    <w:rsid w:val="008505A0"/>
    <w:rsid w:val="00856861"/>
    <w:rsid w:val="008578A3"/>
    <w:rsid w:val="00861A90"/>
    <w:rsid w:val="0086329D"/>
    <w:rsid w:val="00866ACE"/>
    <w:rsid w:val="008737FD"/>
    <w:rsid w:val="008749F2"/>
    <w:rsid w:val="0088630C"/>
    <w:rsid w:val="00886B1B"/>
    <w:rsid w:val="008A265E"/>
    <w:rsid w:val="008A3ED0"/>
    <w:rsid w:val="008A7818"/>
    <w:rsid w:val="008B11F7"/>
    <w:rsid w:val="008B3163"/>
    <w:rsid w:val="008B4AFF"/>
    <w:rsid w:val="008C26E7"/>
    <w:rsid w:val="008C4A8B"/>
    <w:rsid w:val="008C6155"/>
    <w:rsid w:val="008C6612"/>
    <w:rsid w:val="008C7BFF"/>
    <w:rsid w:val="008D1C02"/>
    <w:rsid w:val="008D4C1D"/>
    <w:rsid w:val="008D7A74"/>
    <w:rsid w:val="008E03E5"/>
    <w:rsid w:val="008E0C82"/>
    <w:rsid w:val="008F2AD5"/>
    <w:rsid w:val="008F3CA0"/>
    <w:rsid w:val="008F40BD"/>
    <w:rsid w:val="008F4DF1"/>
    <w:rsid w:val="009018FA"/>
    <w:rsid w:val="00903471"/>
    <w:rsid w:val="00903CB9"/>
    <w:rsid w:val="0090626E"/>
    <w:rsid w:val="009108AE"/>
    <w:rsid w:val="00912BE0"/>
    <w:rsid w:val="00913A51"/>
    <w:rsid w:val="00915982"/>
    <w:rsid w:val="00917B21"/>
    <w:rsid w:val="009238D7"/>
    <w:rsid w:val="00925420"/>
    <w:rsid w:val="00942D10"/>
    <w:rsid w:val="00946440"/>
    <w:rsid w:val="0095324B"/>
    <w:rsid w:val="00955498"/>
    <w:rsid w:val="00955DF1"/>
    <w:rsid w:val="00957244"/>
    <w:rsid w:val="00965347"/>
    <w:rsid w:val="009746A2"/>
    <w:rsid w:val="0098106C"/>
    <w:rsid w:val="00982ED5"/>
    <w:rsid w:val="00985169"/>
    <w:rsid w:val="00987A3E"/>
    <w:rsid w:val="00990A9A"/>
    <w:rsid w:val="00991842"/>
    <w:rsid w:val="0099187F"/>
    <w:rsid w:val="009927AD"/>
    <w:rsid w:val="00996DA7"/>
    <w:rsid w:val="009974BA"/>
    <w:rsid w:val="009B0238"/>
    <w:rsid w:val="009B1A21"/>
    <w:rsid w:val="009C2020"/>
    <w:rsid w:val="009C213B"/>
    <w:rsid w:val="009C4B54"/>
    <w:rsid w:val="009F0B50"/>
    <w:rsid w:val="009F31DC"/>
    <w:rsid w:val="009F3707"/>
    <w:rsid w:val="009F4815"/>
    <w:rsid w:val="00A02AD6"/>
    <w:rsid w:val="00A02C3E"/>
    <w:rsid w:val="00A04B9A"/>
    <w:rsid w:val="00A06AC7"/>
    <w:rsid w:val="00A10EFD"/>
    <w:rsid w:val="00A14932"/>
    <w:rsid w:val="00A22EAA"/>
    <w:rsid w:val="00A329F9"/>
    <w:rsid w:val="00A33848"/>
    <w:rsid w:val="00A432A8"/>
    <w:rsid w:val="00A563FC"/>
    <w:rsid w:val="00A576C4"/>
    <w:rsid w:val="00A5796D"/>
    <w:rsid w:val="00A607B4"/>
    <w:rsid w:val="00A62D67"/>
    <w:rsid w:val="00A710A0"/>
    <w:rsid w:val="00A7535F"/>
    <w:rsid w:val="00A76A4E"/>
    <w:rsid w:val="00A81F32"/>
    <w:rsid w:val="00A84B6B"/>
    <w:rsid w:val="00A91063"/>
    <w:rsid w:val="00A91DCE"/>
    <w:rsid w:val="00A922D4"/>
    <w:rsid w:val="00AA051C"/>
    <w:rsid w:val="00AB0F5F"/>
    <w:rsid w:val="00AB48F9"/>
    <w:rsid w:val="00AC1B2E"/>
    <w:rsid w:val="00AD1932"/>
    <w:rsid w:val="00AD3730"/>
    <w:rsid w:val="00AD3891"/>
    <w:rsid w:val="00AD7E10"/>
    <w:rsid w:val="00AE627A"/>
    <w:rsid w:val="00AE79F2"/>
    <w:rsid w:val="00AF1E93"/>
    <w:rsid w:val="00B01F16"/>
    <w:rsid w:val="00B0247A"/>
    <w:rsid w:val="00B03427"/>
    <w:rsid w:val="00B0647F"/>
    <w:rsid w:val="00B229CA"/>
    <w:rsid w:val="00B2513E"/>
    <w:rsid w:val="00B251DB"/>
    <w:rsid w:val="00B32703"/>
    <w:rsid w:val="00B425BE"/>
    <w:rsid w:val="00B442CB"/>
    <w:rsid w:val="00B46209"/>
    <w:rsid w:val="00B47290"/>
    <w:rsid w:val="00B66554"/>
    <w:rsid w:val="00B70587"/>
    <w:rsid w:val="00B727C4"/>
    <w:rsid w:val="00B77370"/>
    <w:rsid w:val="00B815D5"/>
    <w:rsid w:val="00B8451D"/>
    <w:rsid w:val="00B84DD5"/>
    <w:rsid w:val="00B8522E"/>
    <w:rsid w:val="00B86813"/>
    <w:rsid w:val="00B914EC"/>
    <w:rsid w:val="00B97280"/>
    <w:rsid w:val="00BA4854"/>
    <w:rsid w:val="00BA4EDA"/>
    <w:rsid w:val="00BA7E81"/>
    <w:rsid w:val="00BB1F03"/>
    <w:rsid w:val="00BB44D1"/>
    <w:rsid w:val="00BB4525"/>
    <w:rsid w:val="00BC695B"/>
    <w:rsid w:val="00BD2C93"/>
    <w:rsid w:val="00BD5301"/>
    <w:rsid w:val="00BD71BD"/>
    <w:rsid w:val="00BF2F9F"/>
    <w:rsid w:val="00BF45E1"/>
    <w:rsid w:val="00C01331"/>
    <w:rsid w:val="00C0270B"/>
    <w:rsid w:val="00C02A35"/>
    <w:rsid w:val="00C06B43"/>
    <w:rsid w:val="00C077A3"/>
    <w:rsid w:val="00C10EFC"/>
    <w:rsid w:val="00C172B1"/>
    <w:rsid w:val="00C262D4"/>
    <w:rsid w:val="00C300E4"/>
    <w:rsid w:val="00C34CA7"/>
    <w:rsid w:val="00C41275"/>
    <w:rsid w:val="00C471F9"/>
    <w:rsid w:val="00C56894"/>
    <w:rsid w:val="00C6053D"/>
    <w:rsid w:val="00C61B4F"/>
    <w:rsid w:val="00C702E8"/>
    <w:rsid w:val="00C71327"/>
    <w:rsid w:val="00C74336"/>
    <w:rsid w:val="00C76DDE"/>
    <w:rsid w:val="00C779BA"/>
    <w:rsid w:val="00C80D30"/>
    <w:rsid w:val="00C82B51"/>
    <w:rsid w:val="00C949A3"/>
    <w:rsid w:val="00C95DD9"/>
    <w:rsid w:val="00C9685F"/>
    <w:rsid w:val="00CA2E71"/>
    <w:rsid w:val="00CA384F"/>
    <w:rsid w:val="00CA6D81"/>
    <w:rsid w:val="00CB20A3"/>
    <w:rsid w:val="00CB242A"/>
    <w:rsid w:val="00CB251C"/>
    <w:rsid w:val="00CB2C9E"/>
    <w:rsid w:val="00CB66FF"/>
    <w:rsid w:val="00CC4682"/>
    <w:rsid w:val="00CD207D"/>
    <w:rsid w:val="00CD277C"/>
    <w:rsid w:val="00CD3BD7"/>
    <w:rsid w:val="00CD5FB8"/>
    <w:rsid w:val="00CD625F"/>
    <w:rsid w:val="00CD6820"/>
    <w:rsid w:val="00CE0FC7"/>
    <w:rsid w:val="00CE13E8"/>
    <w:rsid w:val="00CE5CAA"/>
    <w:rsid w:val="00CE6B36"/>
    <w:rsid w:val="00CE6FA0"/>
    <w:rsid w:val="00CF5CC3"/>
    <w:rsid w:val="00CF6569"/>
    <w:rsid w:val="00D063B2"/>
    <w:rsid w:val="00D165BD"/>
    <w:rsid w:val="00D418CF"/>
    <w:rsid w:val="00D45CF0"/>
    <w:rsid w:val="00D471E7"/>
    <w:rsid w:val="00D47709"/>
    <w:rsid w:val="00D511A6"/>
    <w:rsid w:val="00D517C9"/>
    <w:rsid w:val="00D56796"/>
    <w:rsid w:val="00D5685F"/>
    <w:rsid w:val="00D662AC"/>
    <w:rsid w:val="00D70E9E"/>
    <w:rsid w:val="00D72523"/>
    <w:rsid w:val="00D72790"/>
    <w:rsid w:val="00D80E12"/>
    <w:rsid w:val="00D82237"/>
    <w:rsid w:val="00D86E73"/>
    <w:rsid w:val="00DB09AE"/>
    <w:rsid w:val="00DB0AC8"/>
    <w:rsid w:val="00DB3551"/>
    <w:rsid w:val="00DB53AF"/>
    <w:rsid w:val="00DB5D46"/>
    <w:rsid w:val="00DB663E"/>
    <w:rsid w:val="00DC06D1"/>
    <w:rsid w:val="00DC45A5"/>
    <w:rsid w:val="00DC4741"/>
    <w:rsid w:val="00DC7D29"/>
    <w:rsid w:val="00DD22D8"/>
    <w:rsid w:val="00DD319B"/>
    <w:rsid w:val="00DD6841"/>
    <w:rsid w:val="00DE0A21"/>
    <w:rsid w:val="00DE16FF"/>
    <w:rsid w:val="00DE7203"/>
    <w:rsid w:val="00DF3906"/>
    <w:rsid w:val="00E02E7E"/>
    <w:rsid w:val="00E139F1"/>
    <w:rsid w:val="00E13DF3"/>
    <w:rsid w:val="00E1507B"/>
    <w:rsid w:val="00E15F06"/>
    <w:rsid w:val="00E329DB"/>
    <w:rsid w:val="00E37AE5"/>
    <w:rsid w:val="00E40020"/>
    <w:rsid w:val="00E401C5"/>
    <w:rsid w:val="00E404DF"/>
    <w:rsid w:val="00E47299"/>
    <w:rsid w:val="00E5226B"/>
    <w:rsid w:val="00E5263C"/>
    <w:rsid w:val="00E60797"/>
    <w:rsid w:val="00E63DB3"/>
    <w:rsid w:val="00E64B79"/>
    <w:rsid w:val="00E64BA0"/>
    <w:rsid w:val="00E67D64"/>
    <w:rsid w:val="00E72B36"/>
    <w:rsid w:val="00E75949"/>
    <w:rsid w:val="00E75FDE"/>
    <w:rsid w:val="00E7723A"/>
    <w:rsid w:val="00E77263"/>
    <w:rsid w:val="00E82D30"/>
    <w:rsid w:val="00E84AA9"/>
    <w:rsid w:val="00E90E68"/>
    <w:rsid w:val="00E92910"/>
    <w:rsid w:val="00E93763"/>
    <w:rsid w:val="00E95B66"/>
    <w:rsid w:val="00E96B6D"/>
    <w:rsid w:val="00EA0456"/>
    <w:rsid w:val="00EA442D"/>
    <w:rsid w:val="00EC01E3"/>
    <w:rsid w:val="00EC49AA"/>
    <w:rsid w:val="00ED1801"/>
    <w:rsid w:val="00ED2524"/>
    <w:rsid w:val="00ED6DD9"/>
    <w:rsid w:val="00EE0137"/>
    <w:rsid w:val="00EE0FFA"/>
    <w:rsid w:val="00EE5262"/>
    <w:rsid w:val="00EF21ED"/>
    <w:rsid w:val="00EF5F7D"/>
    <w:rsid w:val="00F05743"/>
    <w:rsid w:val="00F060F6"/>
    <w:rsid w:val="00F1265B"/>
    <w:rsid w:val="00F13742"/>
    <w:rsid w:val="00F220B5"/>
    <w:rsid w:val="00F23129"/>
    <w:rsid w:val="00F2573C"/>
    <w:rsid w:val="00F27F6E"/>
    <w:rsid w:val="00F30A04"/>
    <w:rsid w:val="00F316DA"/>
    <w:rsid w:val="00F359C9"/>
    <w:rsid w:val="00F41A5B"/>
    <w:rsid w:val="00F41D66"/>
    <w:rsid w:val="00F43FB2"/>
    <w:rsid w:val="00F446DF"/>
    <w:rsid w:val="00F500AF"/>
    <w:rsid w:val="00F51E42"/>
    <w:rsid w:val="00F712A9"/>
    <w:rsid w:val="00F7146D"/>
    <w:rsid w:val="00F738BA"/>
    <w:rsid w:val="00F77613"/>
    <w:rsid w:val="00F84B89"/>
    <w:rsid w:val="00F86EE3"/>
    <w:rsid w:val="00F87FD6"/>
    <w:rsid w:val="00F94665"/>
    <w:rsid w:val="00FB164E"/>
    <w:rsid w:val="00FB3D0F"/>
    <w:rsid w:val="00FB4233"/>
    <w:rsid w:val="00FB44D8"/>
    <w:rsid w:val="00FB5B91"/>
    <w:rsid w:val="00FB660F"/>
    <w:rsid w:val="00FC1DBF"/>
    <w:rsid w:val="00FD2F2C"/>
    <w:rsid w:val="00FD5449"/>
    <w:rsid w:val="00FD5D2A"/>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customStyle="1" w:styleId="s1ppyq">
    <w:name w:val="s1ppyq"/>
    <w:basedOn w:val="DefaultParagraphFont"/>
    <w:rsid w:val="00465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5355">
      <w:bodyDiv w:val="1"/>
      <w:marLeft w:val="0"/>
      <w:marRight w:val="0"/>
      <w:marTop w:val="0"/>
      <w:marBottom w:val="0"/>
      <w:divBdr>
        <w:top w:val="none" w:sz="0" w:space="0" w:color="auto"/>
        <w:left w:val="none" w:sz="0" w:space="0" w:color="auto"/>
        <w:bottom w:val="none" w:sz="0" w:space="0" w:color="auto"/>
        <w:right w:val="none" w:sz="0" w:space="0" w:color="auto"/>
      </w:divBdr>
      <w:divsChild>
        <w:div w:id="1969700676">
          <w:marLeft w:val="0"/>
          <w:marRight w:val="0"/>
          <w:marTop w:val="0"/>
          <w:marBottom w:val="0"/>
          <w:divBdr>
            <w:top w:val="none" w:sz="0" w:space="0" w:color="auto"/>
            <w:left w:val="none" w:sz="0" w:space="0" w:color="auto"/>
            <w:bottom w:val="none" w:sz="0" w:space="0" w:color="auto"/>
            <w:right w:val="none" w:sz="0" w:space="0" w:color="auto"/>
          </w:divBdr>
          <w:divsChild>
            <w:div w:id="1556577679">
              <w:marLeft w:val="0"/>
              <w:marRight w:val="0"/>
              <w:marTop w:val="0"/>
              <w:marBottom w:val="0"/>
              <w:divBdr>
                <w:top w:val="none" w:sz="0" w:space="0" w:color="auto"/>
                <w:left w:val="none" w:sz="0" w:space="0" w:color="auto"/>
                <w:bottom w:val="none" w:sz="0" w:space="0" w:color="auto"/>
                <w:right w:val="none" w:sz="0" w:space="0" w:color="auto"/>
              </w:divBdr>
            </w:div>
            <w:div w:id="2008364347">
              <w:marLeft w:val="0"/>
              <w:marRight w:val="0"/>
              <w:marTop w:val="0"/>
              <w:marBottom w:val="0"/>
              <w:divBdr>
                <w:top w:val="none" w:sz="0" w:space="0" w:color="auto"/>
                <w:left w:val="none" w:sz="0" w:space="0" w:color="auto"/>
                <w:bottom w:val="none" w:sz="0" w:space="0" w:color="auto"/>
                <w:right w:val="none" w:sz="0" w:space="0" w:color="auto"/>
              </w:divBdr>
            </w:div>
            <w:div w:id="176769843">
              <w:marLeft w:val="0"/>
              <w:marRight w:val="0"/>
              <w:marTop w:val="0"/>
              <w:marBottom w:val="0"/>
              <w:divBdr>
                <w:top w:val="none" w:sz="0" w:space="0" w:color="auto"/>
                <w:left w:val="none" w:sz="0" w:space="0" w:color="auto"/>
                <w:bottom w:val="none" w:sz="0" w:space="0" w:color="auto"/>
                <w:right w:val="none" w:sz="0" w:space="0" w:color="auto"/>
              </w:divBdr>
            </w:div>
          </w:divsChild>
        </w:div>
        <w:div w:id="1907061394">
          <w:marLeft w:val="0"/>
          <w:marRight w:val="0"/>
          <w:marTop w:val="0"/>
          <w:marBottom w:val="0"/>
          <w:divBdr>
            <w:top w:val="none" w:sz="0" w:space="0" w:color="auto"/>
            <w:left w:val="none" w:sz="0" w:space="0" w:color="auto"/>
            <w:bottom w:val="none" w:sz="0" w:space="0" w:color="auto"/>
            <w:right w:val="none" w:sz="0" w:space="0" w:color="auto"/>
          </w:divBdr>
          <w:divsChild>
            <w:div w:id="861208796">
              <w:marLeft w:val="0"/>
              <w:marRight w:val="0"/>
              <w:marTop w:val="0"/>
              <w:marBottom w:val="0"/>
              <w:divBdr>
                <w:top w:val="none" w:sz="0" w:space="0" w:color="auto"/>
                <w:left w:val="none" w:sz="0" w:space="0" w:color="auto"/>
                <w:bottom w:val="none" w:sz="0" w:space="0" w:color="auto"/>
                <w:right w:val="none" w:sz="0" w:space="0" w:color="auto"/>
              </w:divBdr>
            </w:div>
            <w:div w:id="21343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94a578-bde9-4c83-be31-d4406ee5d1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EBF06693E255429DEE5D5099CE34C6" ma:contentTypeVersion="13" ma:contentTypeDescription="Create a new document." ma:contentTypeScope="" ma:versionID="8f7c87917d9f48df0a09a68773559f95">
  <xsd:schema xmlns:xsd="http://www.w3.org/2001/XMLSchema" xmlns:xs="http://www.w3.org/2001/XMLSchema" xmlns:p="http://schemas.microsoft.com/office/2006/metadata/properties" xmlns:ns3="7f94a578-bde9-4c83-be31-d4406ee5d120" xmlns:ns4="69f1e1df-a1f2-41a4-b4af-1aef728e9a26" targetNamespace="http://schemas.microsoft.com/office/2006/metadata/properties" ma:root="true" ma:fieldsID="8d57f835a7696337589a95e0bf0a9485" ns3:_="" ns4:_="">
    <xsd:import namespace="7f94a578-bde9-4c83-be31-d4406ee5d120"/>
    <xsd:import namespace="69f1e1df-a1f2-41a4-b4af-1aef728e9a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4a578-bde9-4c83-be31-d4406ee5d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1e1df-a1f2-41a4-b4af-1aef728e9a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7f94a578-bde9-4c83-be31-d4406ee5d120"/>
  </ds:schemaRefs>
</ds:datastoreItem>
</file>

<file path=customXml/itemProps2.xml><?xml version="1.0" encoding="utf-8"?>
<ds:datastoreItem xmlns:ds="http://schemas.openxmlformats.org/officeDocument/2006/customXml" ds:itemID="{2D80C2A5-807D-4AF7-94C1-107A70792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a578-bde9-4c83-be31-d4406ee5d120"/>
    <ds:schemaRef ds:uri="69f1e1df-a1f2-41a4-b4af-1aef728e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77EB4-4D98-48C6-94D8-CEB044A82E97}">
  <ds:schemaRefs>
    <ds:schemaRef ds:uri="http://schemas.openxmlformats.org/officeDocument/2006/bibliography"/>
  </ds:schemaRefs>
</ds:datastoreItem>
</file>

<file path=customXml/itemProps4.xml><?xml version="1.0" encoding="utf-8"?>
<ds:datastoreItem xmlns:ds="http://schemas.openxmlformats.org/officeDocument/2006/customXml" ds:itemID="{1F36ED60-CCBD-4B9C-A74D-93E1D33C1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4</Pages>
  <Words>1364</Words>
  <Characters>7465</Characters>
  <Application>Microsoft Office Word</Application>
  <DocSecurity>0</DocSecurity>
  <Lines>169</Lines>
  <Paragraphs>85</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Reece Orton</cp:lastModifiedBy>
  <cp:revision>8</cp:revision>
  <cp:lastPrinted>2021-02-16T13:57:00Z</cp:lastPrinted>
  <dcterms:created xsi:type="dcterms:W3CDTF">2025-08-01T15:19:00Z</dcterms:created>
  <dcterms:modified xsi:type="dcterms:W3CDTF">2025-11-07T14:13:00Z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0x010100E3EBF06693E255429DEE5D5099CE34C6</vt:lpwstr>
  </property>
  <property fmtid="{D5CDD505-2E9C-101B-9397-08002B2CF9AE}" pid="3" name="Shelter Division">
    <vt:lpwstr>56;#HR|d5958348-d9c7-4ea9-ad8e-81a2f5276b2f</vt:lpwstr>
  </property>
  <property fmtid="{D5CDD505-2E9C-101B-9397-08002B2CF9AE}" pid="4" name="ArticleDepartmentAudience">
    <vt:lpwstr>105;#Recruitment|8a23f658-6eb4-4238-a504-80663f8ffe64</vt:lpwstr>
  </property>
  <property fmtid="{D5CDD505-2E9C-101B-9397-08002B2CF9AE}" pid="5" name="b91e79f8b634474f8a56f3c1a67ed353">
    <vt:lpwstr>HR|d5958348-d9c7-4ea9-ad8e-81a2f5276b2f</vt:lpwstr>
  </property>
  <property fmtid="{D5CDD505-2E9C-101B-9397-08002B2CF9AE}" pid="6" name="DocumentType">
    <vt:lpwstr/>
  </property>
</Properties>
</file>